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D099F" w14:textId="4E637016" w:rsidR="0064600C" w:rsidRPr="00023B1A" w:rsidRDefault="0064600C" w:rsidP="0066161F">
      <w:pPr>
        <w:spacing w:before="120" w:after="120"/>
        <w:jc w:val="center"/>
        <w:rPr>
          <w:rFonts w:ascii="Hiragino Sans W7" w:eastAsia="Hiragino Sans W7" w:hAnsi="Hiragino Sans W7"/>
          <w:b/>
          <w:bCs/>
          <w:sz w:val="30"/>
          <w:szCs w:val="30"/>
        </w:rPr>
      </w:pPr>
      <w:proofErr w:type="spellStart"/>
      <w:r w:rsidRPr="00023B1A">
        <w:rPr>
          <w:rFonts w:ascii="Hiragino Sans W7" w:eastAsia="Hiragino Sans W7" w:hAnsi="Hiragino Sans W7"/>
          <w:b/>
          <w:bCs/>
          <w:sz w:val="30"/>
          <w:szCs w:val="30"/>
        </w:rPr>
        <w:t>Programme</w:t>
      </w:r>
      <w:proofErr w:type="spellEnd"/>
      <w:r w:rsidRPr="00023B1A">
        <w:rPr>
          <w:rFonts w:ascii="Hiragino Sans W7" w:eastAsia="Hiragino Sans W7" w:hAnsi="Hiragino Sans W7"/>
          <w:b/>
          <w:bCs/>
          <w:sz w:val="30"/>
          <w:szCs w:val="30"/>
        </w:rPr>
        <w:t xml:space="preserve"> of </w:t>
      </w:r>
      <w:r w:rsidR="00023B1A" w:rsidRPr="00023B1A">
        <w:rPr>
          <w:rFonts w:ascii="Hiragino Sans W7" w:eastAsia="Hiragino Sans W7" w:hAnsi="Hiragino Sans W7"/>
          <w:b/>
          <w:bCs/>
          <w:sz w:val="30"/>
          <w:szCs w:val="30"/>
        </w:rPr>
        <w:t xml:space="preserve">the </w:t>
      </w:r>
      <w:r w:rsidRPr="00023B1A">
        <w:rPr>
          <w:rFonts w:ascii="Hiragino Sans W7" w:eastAsia="Hiragino Sans W7" w:hAnsi="Hiragino Sans W7"/>
          <w:b/>
          <w:bCs/>
          <w:sz w:val="30"/>
          <w:szCs w:val="30"/>
        </w:rPr>
        <w:t>1</w:t>
      </w:r>
      <w:r w:rsidR="00F51707" w:rsidRPr="00023B1A">
        <w:rPr>
          <w:rFonts w:ascii="Hiragino Sans W7" w:eastAsia="Hiragino Sans W7" w:hAnsi="Hiragino Sans W7" w:hint="eastAsia"/>
          <w:b/>
          <w:bCs/>
          <w:sz w:val="30"/>
          <w:szCs w:val="30"/>
        </w:rPr>
        <w:t>1</w:t>
      </w:r>
      <w:r w:rsidRPr="00023B1A">
        <w:rPr>
          <w:rFonts w:ascii="Hiragino Sans W7" w:eastAsia="Hiragino Sans W7" w:hAnsi="Hiragino Sans W7"/>
          <w:b/>
          <w:bCs/>
          <w:sz w:val="30"/>
          <w:szCs w:val="30"/>
        </w:rPr>
        <w:t>th OCARINA International Symposium</w:t>
      </w:r>
    </w:p>
    <w:p w14:paraId="717F2808" w14:textId="51FF685E" w:rsidR="005636DF" w:rsidRPr="0066161F" w:rsidRDefault="009E4A7B" w:rsidP="0066161F">
      <w:pPr>
        <w:spacing w:before="120" w:after="120"/>
        <w:rPr>
          <w:sz w:val="20"/>
          <w:szCs w:val="20"/>
        </w:rPr>
      </w:pPr>
      <w:r w:rsidRPr="0066161F">
        <w:rPr>
          <w:sz w:val="20"/>
          <w:szCs w:val="20"/>
        </w:rPr>
        <w:t>Venue: Media Center, Osaka City University, 3-3-138 Sugimoto, Sumiyoshi-</w:t>
      </w:r>
      <w:proofErr w:type="spellStart"/>
      <w:r w:rsidRPr="0066161F">
        <w:rPr>
          <w:sz w:val="20"/>
          <w:szCs w:val="20"/>
        </w:rPr>
        <w:t>ku</w:t>
      </w:r>
      <w:proofErr w:type="spellEnd"/>
      <w:r w:rsidRPr="0066161F">
        <w:rPr>
          <w:sz w:val="20"/>
          <w:szCs w:val="20"/>
        </w:rPr>
        <w:t xml:space="preserve">, Osaka 558-8585, Japan </w:t>
      </w:r>
    </w:p>
    <w:p w14:paraId="7E5B8458" w14:textId="77777777" w:rsidR="00995BE9" w:rsidRPr="0066161F" w:rsidRDefault="00995BE9" w:rsidP="00B962D6">
      <w:pPr>
        <w:spacing w:before="120" w:after="120" w:line="120" w:lineRule="exact"/>
      </w:pPr>
    </w:p>
    <w:p w14:paraId="5B0A238F" w14:textId="4E53C28D" w:rsidR="00404469" w:rsidRPr="0066161F" w:rsidRDefault="00404469" w:rsidP="0066161F">
      <w:pPr>
        <w:spacing w:before="120" w:after="120"/>
        <w:rPr>
          <w:rFonts w:ascii="Hiragino Sans W7" w:eastAsia="Hiragino Sans W7" w:hAnsi="Hiragino Sans W7"/>
          <w:b/>
          <w:bCs/>
        </w:rPr>
      </w:pPr>
      <w:r w:rsidRPr="0066161F">
        <w:rPr>
          <w:rFonts w:ascii="Hiragino Sans W7" w:eastAsia="Hiragino Sans W7" w:hAnsi="Hiragino Sans W7"/>
          <w:b/>
          <w:bCs/>
        </w:rPr>
        <w:t xml:space="preserve">Monday, 9th </w:t>
      </w:r>
      <w:proofErr w:type="gramStart"/>
      <w:r w:rsidRPr="0066161F">
        <w:rPr>
          <w:rFonts w:ascii="Hiragino Sans W7" w:eastAsia="Hiragino Sans W7" w:hAnsi="Hiragino Sans W7"/>
          <w:b/>
          <w:bCs/>
        </w:rPr>
        <w:t>March,</w:t>
      </w:r>
      <w:proofErr w:type="gramEnd"/>
      <w:r w:rsidRPr="0066161F">
        <w:rPr>
          <w:rFonts w:ascii="Hiragino Sans W7" w:eastAsia="Hiragino Sans W7" w:hAnsi="Hiragino Sans W7"/>
          <w:b/>
          <w:bCs/>
        </w:rPr>
        <w:t xml:space="preserve"> 2020 14:00-20:00</w:t>
      </w:r>
    </w:p>
    <w:p w14:paraId="645DF06D" w14:textId="23690EC0" w:rsidR="005636DF" w:rsidRPr="0066161F" w:rsidRDefault="005636DF" w:rsidP="0066161F">
      <w:pPr>
        <w:spacing w:before="120" w:after="120"/>
      </w:pPr>
      <w:r w:rsidRPr="0066161F">
        <w:t xml:space="preserve">Conference Room L (10th </w:t>
      </w:r>
      <w:proofErr w:type="gramStart"/>
      <w:r w:rsidRPr="0066161F">
        <w:t>Floor)  Banquet</w:t>
      </w:r>
      <w:proofErr w:type="gramEnd"/>
      <w:r w:rsidRPr="0066161F">
        <w:t xml:space="preserve">: </w:t>
      </w:r>
      <w:proofErr w:type="spellStart"/>
      <w:r w:rsidRPr="0066161F">
        <w:t>Nonohana</w:t>
      </w:r>
      <w:proofErr w:type="spellEnd"/>
      <w:r w:rsidRPr="0066161F">
        <w:t xml:space="preserve"> House (1st Floor)</w:t>
      </w:r>
    </w:p>
    <w:tbl>
      <w:tblPr>
        <w:tblStyle w:val="ab"/>
        <w:tblW w:w="4949" w:type="pct"/>
        <w:tblLook w:val="0600" w:firstRow="0" w:lastRow="0" w:firstColumn="0" w:lastColumn="0" w:noHBand="1" w:noVBand="1"/>
      </w:tblPr>
      <w:tblGrid>
        <w:gridCol w:w="1696"/>
        <w:gridCol w:w="8647"/>
      </w:tblGrid>
      <w:tr w:rsidR="00995BE9" w:rsidRPr="0066161F" w14:paraId="1E91F159" w14:textId="77777777" w:rsidTr="00A5161D">
        <w:trPr>
          <w:trHeight w:val="580"/>
        </w:trPr>
        <w:tc>
          <w:tcPr>
            <w:tcW w:w="820" w:type="pct"/>
            <w:shd w:val="clear" w:color="auto" w:fill="DBE5F1" w:themeFill="accent1" w:themeFillTint="33"/>
            <w:vAlign w:val="center"/>
          </w:tcPr>
          <w:p w14:paraId="0BA74E13" w14:textId="2239626F" w:rsidR="00404469" w:rsidRPr="0066161F" w:rsidRDefault="00606743" w:rsidP="0066161F">
            <w:pPr>
              <w:spacing w:before="120" w:after="120"/>
            </w:pPr>
            <w:r w:rsidRPr="0066161F">
              <w:t>14:00-15:30</w:t>
            </w:r>
          </w:p>
        </w:tc>
        <w:tc>
          <w:tcPr>
            <w:tcW w:w="4180" w:type="pct"/>
            <w:tcBorders>
              <w:bottom w:val="single" w:sz="4" w:space="0" w:color="auto"/>
            </w:tcBorders>
            <w:shd w:val="clear" w:color="auto" w:fill="auto"/>
            <w:vAlign w:val="center"/>
          </w:tcPr>
          <w:p w14:paraId="2C6AF6FC" w14:textId="6DD5AF8B" w:rsidR="00404469" w:rsidRPr="0066161F" w:rsidRDefault="00606743" w:rsidP="0066161F">
            <w:pPr>
              <w:spacing w:before="120" w:after="120"/>
              <w:rPr>
                <w:b/>
                <w:bCs/>
              </w:rPr>
            </w:pPr>
            <w:r w:rsidRPr="0066161F">
              <w:rPr>
                <w:b/>
                <w:bCs/>
              </w:rPr>
              <w:t>Registration</w:t>
            </w:r>
          </w:p>
        </w:tc>
      </w:tr>
      <w:tr w:rsidR="00BC0341" w:rsidRPr="0066161F" w14:paraId="1813815E" w14:textId="77777777" w:rsidTr="00A5161D">
        <w:tc>
          <w:tcPr>
            <w:tcW w:w="820" w:type="pct"/>
            <w:vMerge w:val="restart"/>
            <w:shd w:val="clear" w:color="auto" w:fill="DBE5F1" w:themeFill="accent1" w:themeFillTint="33"/>
            <w:vAlign w:val="center"/>
          </w:tcPr>
          <w:p w14:paraId="5FE4A7F7" w14:textId="175E8AF9" w:rsidR="00BC0341" w:rsidRPr="0066161F" w:rsidRDefault="00BC0341" w:rsidP="0066161F">
            <w:pPr>
              <w:spacing w:before="120" w:after="120"/>
            </w:pPr>
            <w:r w:rsidRPr="0066161F">
              <w:t>15:30-15:40</w:t>
            </w:r>
          </w:p>
        </w:tc>
        <w:tc>
          <w:tcPr>
            <w:tcW w:w="4180" w:type="pct"/>
            <w:tcBorders>
              <w:bottom w:val="dotted" w:sz="4" w:space="0" w:color="auto"/>
            </w:tcBorders>
            <w:vAlign w:val="center"/>
          </w:tcPr>
          <w:p w14:paraId="620C9741" w14:textId="3A5335EE" w:rsidR="00BC0341" w:rsidRPr="0066161F" w:rsidRDefault="00BC0341" w:rsidP="0066161F">
            <w:pPr>
              <w:spacing w:before="120" w:after="120"/>
              <w:rPr>
                <w:b/>
                <w:bCs/>
              </w:rPr>
            </w:pPr>
            <w:r w:rsidRPr="0066161F">
              <w:rPr>
                <w:b/>
                <w:bCs/>
              </w:rPr>
              <w:t>Opening</w:t>
            </w:r>
          </w:p>
        </w:tc>
      </w:tr>
      <w:tr w:rsidR="00BC0341" w:rsidRPr="0066161F" w14:paraId="55E77037" w14:textId="77777777" w:rsidTr="00A5161D">
        <w:tc>
          <w:tcPr>
            <w:tcW w:w="820" w:type="pct"/>
            <w:vMerge/>
            <w:shd w:val="clear" w:color="auto" w:fill="DBE5F1" w:themeFill="accent1" w:themeFillTint="33"/>
            <w:vAlign w:val="center"/>
          </w:tcPr>
          <w:p w14:paraId="3F56A414" w14:textId="77777777" w:rsidR="00BC0341" w:rsidRPr="0066161F" w:rsidRDefault="00BC0341" w:rsidP="0066161F">
            <w:pPr>
              <w:spacing w:before="120" w:after="120"/>
            </w:pPr>
          </w:p>
        </w:tc>
        <w:tc>
          <w:tcPr>
            <w:tcW w:w="4180" w:type="pct"/>
            <w:tcBorders>
              <w:top w:val="dotted" w:sz="4" w:space="0" w:color="auto"/>
              <w:bottom w:val="single" w:sz="4" w:space="0" w:color="auto"/>
            </w:tcBorders>
            <w:vAlign w:val="center"/>
          </w:tcPr>
          <w:p w14:paraId="72E25BCF" w14:textId="77777777" w:rsidR="00BC0341" w:rsidRPr="0066161F" w:rsidRDefault="00BC0341" w:rsidP="0066161F">
            <w:pPr>
              <w:spacing w:before="120" w:after="120"/>
            </w:pPr>
            <w:r w:rsidRPr="0066161F">
              <w:rPr>
                <w:rFonts w:hint="eastAsia"/>
              </w:rPr>
              <w:t>櫻木 弘之 （大阪市立大学・副学長）</w:t>
            </w:r>
          </w:p>
          <w:p w14:paraId="79E15E31" w14:textId="70E901BE" w:rsidR="00BC0341" w:rsidRPr="0066161F" w:rsidRDefault="00BC0341" w:rsidP="0066161F">
            <w:pPr>
              <w:spacing w:before="120" w:after="120"/>
            </w:pPr>
            <w:r w:rsidRPr="0066161F">
              <w:t>SAKURAGI Hiroyuki (Vice President of OCU)</w:t>
            </w:r>
          </w:p>
        </w:tc>
      </w:tr>
      <w:tr w:rsidR="00BC0341" w:rsidRPr="0066161F" w14:paraId="54633E33" w14:textId="77777777" w:rsidTr="00A5161D">
        <w:tc>
          <w:tcPr>
            <w:tcW w:w="820" w:type="pct"/>
            <w:vMerge w:val="restart"/>
            <w:shd w:val="clear" w:color="auto" w:fill="DBE5F1" w:themeFill="accent1" w:themeFillTint="33"/>
            <w:vAlign w:val="center"/>
          </w:tcPr>
          <w:p w14:paraId="2AC8D5E8" w14:textId="6EE5CAC6" w:rsidR="00BC0341" w:rsidRPr="0066161F" w:rsidRDefault="00BC0341" w:rsidP="0066161F">
            <w:pPr>
              <w:spacing w:before="120" w:after="120"/>
            </w:pPr>
            <w:r w:rsidRPr="0066161F">
              <w:t>15:40-16:20</w:t>
            </w:r>
          </w:p>
        </w:tc>
        <w:tc>
          <w:tcPr>
            <w:tcW w:w="4180" w:type="pct"/>
            <w:tcBorders>
              <w:bottom w:val="dotted" w:sz="4" w:space="0" w:color="auto"/>
            </w:tcBorders>
            <w:vAlign w:val="center"/>
          </w:tcPr>
          <w:p w14:paraId="75C2FCA5" w14:textId="20EE0CE6" w:rsidR="00BC0341" w:rsidRPr="0066161F" w:rsidRDefault="00BC0341" w:rsidP="0066161F">
            <w:pPr>
              <w:spacing w:before="120" w:after="120"/>
              <w:rPr>
                <w:b/>
                <w:bCs/>
              </w:rPr>
            </w:pPr>
            <w:r w:rsidRPr="0066161F">
              <w:rPr>
                <w:b/>
                <w:bCs/>
              </w:rPr>
              <w:t>Poster Session</w:t>
            </w:r>
          </w:p>
        </w:tc>
      </w:tr>
      <w:tr w:rsidR="00BC0341" w:rsidRPr="0066161F" w14:paraId="2816B6B9" w14:textId="77777777" w:rsidTr="00A5161D">
        <w:tc>
          <w:tcPr>
            <w:tcW w:w="820" w:type="pct"/>
            <w:vMerge/>
            <w:shd w:val="clear" w:color="auto" w:fill="DBE5F1" w:themeFill="accent1" w:themeFillTint="33"/>
            <w:vAlign w:val="center"/>
          </w:tcPr>
          <w:p w14:paraId="7E5618E5" w14:textId="77777777" w:rsidR="00BC0341" w:rsidRPr="0066161F" w:rsidRDefault="00BC0341" w:rsidP="0066161F">
            <w:pPr>
              <w:spacing w:before="120" w:after="120"/>
            </w:pPr>
          </w:p>
        </w:tc>
        <w:tc>
          <w:tcPr>
            <w:tcW w:w="4180" w:type="pct"/>
            <w:tcBorders>
              <w:top w:val="dotted" w:sz="4" w:space="0" w:color="auto"/>
              <w:bottom w:val="single" w:sz="4" w:space="0" w:color="auto"/>
            </w:tcBorders>
            <w:vAlign w:val="center"/>
          </w:tcPr>
          <w:p w14:paraId="2F25BF3C" w14:textId="77777777" w:rsidR="00BC0341" w:rsidRPr="0066161F" w:rsidRDefault="00BC0341" w:rsidP="0066161F">
            <w:pPr>
              <w:spacing w:before="120" w:after="120"/>
            </w:pPr>
            <w:r w:rsidRPr="0066161F">
              <w:rPr>
                <w:rFonts w:hint="eastAsia"/>
              </w:rPr>
              <w:t>奇数番号のポスター発表</w:t>
            </w:r>
          </w:p>
          <w:p w14:paraId="0F714142" w14:textId="06FEFF1A" w:rsidR="00BC0341" w:rsidRPr="0066161F" w:rsidRDefault="00BC0341" w:rsidP="0066161F">
            <w:pPr>
              <w:spacing w:before="120" w:after="120"/>
            </w:pPr>
            <w:r w:rsidRPr="0066161F">
              <w:t>Poster Viewing 1 (odd number)</w:t>
            </w:r>
          </w:p>
          <w:p w14:paraId="06E13AC0" w14:textId="77777777" w:rsidR="00BC0341" w:rsidRPr="0066161F" w:rsidRDefault="00BC0341" w:rsidP="0066161F">
            <w:pPr>
              <w:spacing w:before="120" w:after="120"/>
            </w:pPr>
            <w:r w:rsidRPr="0066161F">
              <w:rPr>
                <w:rFonts w:hint="eastAsia"/>
              </w:rPr>
              <w:t>場所 ：学術情報総合センター10階 大会議室</w:t>
            </w:r>
          </w:p>
          <w:p w14:paraId="4805F863" w14:textId="09978CF4" w:rsidR="00BC0341" w:rsidRPr="0066161F" w:rsidRDefault="00BC0341" w:rsidP="0066161F">
            <w:pPr>
              <w:spacing w:before="120" w:after="120"/>
            </w:pPr>
            <w:r w:rsidRPr="0066161F">
              <w:t>Conference Room SA (10th Floor</w:t>
            </w:r>
            <w:proofErr w:type="gramStart"/>
            <w:r w:rsidRPr="0066161F">
              <w:t>) ,</w:t>
            </w:r>
            <w:proofErr w:type="gramEnd"/>
            <w:r w:rsidRPr="0066161F">
              <w:t xml:space="preserve"> Media Center, OCU</w:t>
            </w:r>
          </w:p>
        </w:tc>
      </w:tr>
      <w:tr w:rsidR="00BC0341" w:rsidRPr="0066161F" w14:paraId="518AA464" w14:textId="77777777" w:rsidTr="00A5161D">
        <w:tc>
          <w:tcPr>
            <w:tcW w:w="820" w:type="pct"/>
            <w:vMerge w:val="restart"/>
            <w:shd w:val="clear" w:color="auto" w:fill="DBE5F1" w:themeFill="accent1" w:themeFillTint="33"/>
            <w:vAlign w:val="center"/>
          </w:tcPr>
          <w:p w14:paraId="0A6C98FF" w14:textId="74071623" w:rsidR="00BC0341" w:rsidRPr="0066161F" w:rsidRDefault="00BC0341" w:rsidP="0066161F">
            <w:pPr>
              <w:spacing w:before="120" w:after="120"/>
            </w:pPr>
            <w:r w:rsidRPr="0066161F">
              <w:t>16:20-17:00</w:t>
            </w:r>
          </w:p>
        </w:tc>
        <w:tc>
          <w:tcPr>
            <w:tcW w:w="4180" w:type="pct"/>
            <w:tcBorders>
              <w:bottom w:val="dotted" w:sz="4" w:space="0" w:color="auto"/>
            </w:tcBorders>
            <w:vAlign w:val="center"/>
          </w:tcPr>
          <w:p w14:paraId="0336348D" w14:textId="00AD9663" w:rsidR="00BC0341" w:rsidRPr="0066161F" w:rsidRDefault="00BC0341" w:rsidP="0066161F">
            <w:pPr>
              <w:spacing w:before="120" w:after="120"/>
              <w:rPr>
                <w:b/>
                <w:bCs/>
              </w:rPr>
            </w:pPr>
            <w:r w:rsidRPr="0066161F">
              <w:rPr>
                <w:b/>
                <w:bCs/>
              </w:rPr>
              <w:t>Poster Session</w:t>
            </w:r>
          </w:p>
        </w:tc>
      </w:tr>
      <w:tr w:rsidR="00BC0341" w:rsidRPr="0066161F" w14:paraId="73614071" w14:textId="77777777" w:rsidTr="00A5161D">
        <w:tc>
          <w:tcPr>
            <w:tcW w:w="820" w:type="pct"/>
            <w:vMerge/>
            <w:shd w:val="clear" w:color="auto" w:fill="DBE5F1" w:themeFill="accent1" w:themeFillTint="33"/>
            <w:vAlign w:val="center"/>
          </w:tcPr>
          <w:p w14:paraId="4ED17FC0" w14:textId="77777777" w:rsidR="00BC0341" w:rsidRPr="0066161F" w:rsidRDefault="00BC0341" w:rsidP="0066161F">
            <w:pPr>
              <w:spacing w:before="120" w:after="120"/>
            </w:pPr>
          </w:p>
        </w:tc>
        <w:tc>
          <w:tcPr>
            <w:tcW w:w="4180" w:type="pct"/>
            <w:tcBorders>
              <w:top w:val="dotted" w:sz="4" w:space="0" w:color="auto"/>
            </w:tcBorders>
            <w:vAlign w:val="center"/>
          </w:tcPr>
          <w:p w14:paraId="7D6960EE" w14:textId="77777777" w:rsidR="00BC0341" w:rsidRPr="0066161F" w:rsidRDefault="00BC0341" w:rsidP="0066161F">
            <w:pPr>
              <w:spacing w:before="120" w:after="120"/>
            </w:pPr>
            <w:r w:rsidRPr="0066161F">
              <w:rPr>
                <w:rFonts w:hint="eastAsia"/>
              </w:rPr>
              <w:t>偶数番号のポスター発表</w:t>
            </w:r>
          </w:p>
          <w:p w14:paraId="15D52E4D" w14:textId="38ABB18A" w:rsidR="00BC0341" w:rsidRPr="0066161F" w:rsidRDefault="00BC0341" w:rsidP="0066161F">
            <w:pPr>
              <w:spacing w:before="120" w:after="120"/>
            </w:pPr>
            <w:r w:rsidRPr="0066161F">
              <w:t>Poster Viewing 2 (even number)</w:t>
            </w:r>
          </w:p>
          <w:p w14:paraId="2E5E07C1" w14:textId="77777777" w:rsidR="00BC0341" w:rsidRPr="0066161F" w:rsidRDefault="00BC0341" w:rsidP="0066161F">
            <w:pPr>
              <w:spacing w:before="120" w:after="120"/>
            </w:pPr>
            <w:r w:rsidRPr="0066161F">
              <w:rPr>
                <w:rFonts w:hint="eastAsia"/>
              </w:rPr>
              <w:t>場所 ：学術情報総合センター10階 大会議室</w:t>
            </w:r>
          </w:p>
          <w:p w14:paraId="561EB70D" w14:textId="685C5166" w:rsidR="00BC0341" w:rsidRPr="0066161F" w:rsidRDefault="00BC0341" w:rsidP="0066161F">
            <w:pPr>
              <w:spacing w:before="120" w:after="120"/>
            </w:pPr>
            <w:r w:rsidRPr="0066161F">
              <w:t>Conference Room SA (10th Floor</w:t>
            </w:r>
            <w:proofErr w:type="gramStart"/>
            <w:r w:rsidRPr="0066161F">
              <w:t>) ,</w:t>
            </w:r>
            <w:proofErr w:type="gramEnd"/>
            <w:r w:rsidRPr="0066161F">
              <w:t xml:space="preserve"> Media Center, OCU</w:t>
            </w:r>
          </w:p>
        </w:tc>
      </w:tr>
      <w:tr w:rsidR="00404469" w:rsidRPr="0066161F" w14:paraId="195D3E19" w14:textId="77777777" w:rsidTr="00A5161D">
        <w:trPr>
          <w:trHeight w:val="579"/>
        </w:trPr>
        <w:tc>
          <w:tcPr>
            <w:tcW w:w="820" w:type="pct"/>
            <w:shd w:val="clear" w:color="auto" w:fill="DBE5F1" w:themeFill="accent1" w:themeFillTint="33"/>
            <w:vAlign w:val="center"/>
          </w:tcPr>
          <w:p w14:paraId="74F21D44" w14:textId="18899E1E" w:rsidR="00404469" w:rsidRPr="0066161F" w:rsidRDefault="00606743" w:rsidP="0066161F">
            <w:pPr>
              <w:spacing w:before="120" w:after="120"/>
            </w:pPr>
            <w:r w:rsidRPr="0066161F">
              <w:t>17:00-17:10</w:t>
            </w:r>
          </w:p>
        </w:tc>
        <w:tc>
          <w:tcPr>
            <w:tcW w:w="4180" w:type="pct"/>
            <w:tcBorders>
              <w:bottom w:val="single" w:sz="4" w:space="0" w:color="auto"/>
            </w:tcBorders>
            <w:vAlign w:val="center"/>
          </w:tcPr>
          <w:p w14:paraId="0759C167" w14:textId="36DC2B09" w:rsidR="00404469" w:rsidRPr="0066161F" w:rsidRDefault="00606743" w:rsidP="0066161F">
            <w:pPr>
              <w:spacing w:before="120" w:after="120"/>
            </w:pPr>
            <w:r w:rsidRPr="0066161F">
              <w:rPr>
                <w:rFonts w:hint="eastAsia"/>
              </w:rPr>
              <w:t>休憩 (Break）</w:t>
            </w:r>
          </w:p>
        </w:tc>
      </w:tr>
      <w:tr w:rsidR="00BC0341" w:rsidRPr="0066161F" w14:paraId="4581DE35" w14:textId="77777777" w:rsidTr="00A5161D">
        <w:tc>
          <w:tcPr>
            <w:tcW w:w="820" w:type="pct"/>
            <w:vMerge w:val="restart"/>
            <w:shd w:val="clear" w:color="auto" w:fill="DBE5F1" w:themeFill="accent1" w:themeFillTint="33"/>
            <w:vAlign w:val="center"/>
          </w:tcPr>
          <w:p w14:paraId="5F3FA1E3" w14:textId="77777777" w:rsidR="00BC0341" w:rsidRPr="0066161F" w:rsidRDefault="00BC0341" w:rsidP="0066161F">
            <w:pPr>
              <w:spacing w:before="120" w:after="120"/>
            </w:pPr>
            <w:r w:rsidRPr="0066161F">
              <w:t>17:10-18:00</w:t>
            </w:r>
          </w:p>
          <w:p w14:paraId="292408F8" w14:textId="273270CF" w:rsidR="00BC0341" w:rsidRPr="0066161F" w:rsidRDefault="00BC0341" w:rsidP="0066161F">
            <w:pPr>
              <w:spacing w:before="120" w:after="120"/>
            </w:pPr>
            <w:r w:rsidRPr="0066161F">
              <w:t>S1</w:t>
            </w:r>
          </w:p>
        </w:tc>
        <w:tc>
          <w:tcPr>
            <w:tcW w:w="4180" w:type="pct"/>
            <w:tcBorders>
              <w:bottom w:val="dotted" w:sz="4" w:space="0" w:color="auto"/>
            </w:tcBorders>
            <w:vAlign w:val="center"/>
          </w:tcPr>
          <w:p w14:paraId="6678DB4C" w14:textId="5BAA0B99" w:rsidR="00BC0341" w:rsidRPr="0066161F" w:rsidRDefault="00BC0341" w:rsidP="0066161F">
            <w:pPr>
              <w:spacing w:before="120" w:after="120"/>
              <w:rPr>
                <w:b/>
                <w:bCs/>
              </w:rPr>
            </w:pPr>
            <w:r w:rsidRPr="0066161F">
              <w:rPr>
                <w:rFonts w:hint="eastAsia"/>
                <w:b/>
                <w:bCs/>
              </w:rPr>
              <w:t>特別講演1</w:t>
            </w:r>
            <w:r w:rsidR="00E57EA7" w:rsidRPr="0066161F">
              <w:rPr>
                <w:rFonts w:hint="eastAsia"/>
                <w:b/>
                <w:bCs/>
              </w:rPr>
              <w:t xml:space="preserve">　</w:t>
            </w:r>
            <w:r w:rsidRPr="0066161F">
              <w:rPr>
                <w:b/>
                <w:bCs/>
              </w:rPr>
              <w:t>Special Lecture 1</w:t>
            </w:r>
          </w:p>
        </w:tc>
      </w:tr>
      <w:tr w:rsidR="00BC0341" w:rsidRPr="0066161F" w14:paraId="0DDF51E8" w14:textId="77777777" w:rsidTr="00A5161D">
        <w:tc>
          <w:tcPr>
            <w:tcW w:w="820" w:type="pct"/>
            <w:vMerge/>
            <w:shd w:val="clear" w:color="auto" w:fill="DBE5F1" w:themeFill="accent1" w:themeFillTint="33"/>
            <w:vAlign w:val="center"/>
          </w:tcPr>
          <w:p w14:paraId="22366ACD" w14:textId="77777777" w:rsidR="00BC0341" w:rsidRPr="0066161F" w:rsidRDefault="00BC0341" w:rsidP="0066161F">
            <w:pPr>
              <w:spacing w:before="120" w:after="120"/>
            </w:pPr>
          </w:p>
        </w:tc>
        <w:tc>
          <w:tcPr>
            <w:tcW w:w="4180" w:type="pct"/>
            <w:tcBorders>
              <w:top w:val="dotted" w:sz="4" w:space="0" w:color="auto"/>
              <w:bottom w:val="single" w:sz="4" w:space="0" w:color="auto"/>
            </w:tcBorders>
            <w:vAlign w:val="center"/>
          </w:tcPr>
          <w:p w14:paraId="7D2D6EF6" w14:textId="77777777" w:rsidR="009062F9" w:rsidRDefault="009062F9" w:rsidP="009062F9">
            <w:pPr>
              <w:spacing w:before="120" w:after="120"/>
            </w:pPr>
            <w:r>
              <w:rPr>
                <w:rFonts w:hint="eastAsia"/>
              </w:rPr>
              <w:t>富井 健太郎（産業技術総合研究所 人工知能研究センター・インテリジェントバイオインフォマティクス研究チーム・研究チーム長）</w:t>
            </w:r>
          </w:p>
          <w:p w14:paraId="4814B808" w14:textId="6971B6B0" w:rsidR="009062F9" w:rsidRDefault="009062F9" w:rsidP="009062F9">
            <w:pPr>
              <w:spacing w:before="120" w:after="120"/>
            </w:pPr>
            <w:r>
              <w:t xml:space="preserve">Dr. TOMII </w:t>
            </w:r>
            <w:proofErr w:type="spellStart"/>
            <w:r>
              <w:t>Kentaro</w:t>
            </w:r>
            <w:proofErr w:type="spellEnd"/>
            <w:r>
              <w:t xml:space="preserve"> (Team Leader, Intelligent Bioinformatics Research Team, National Institute of Advanced Industrial Science and Technology, Japan) [English lecture]</w:t>
            </w:r>
          </w:p>
          <w:p w14:paraId="022606CB" w14:textId="77777777" w:rsidR="0052431E" w:rsidRDefault="0052431E" w:rsidP="0052431E">
            <w:pPr>
              <w:spacing w:before="120" w:after="120"/>
              <w:ind w:leftChars="100" w:left="210"/>
              <w:rPr>
                <w:rFonts w:hint="eastAsia"/>
              </w:rPr>
            </w:pPr>
            <w:r>
              <w:rPr>
                <w:rFonts w:hint="eastAsia"/>
              </w:rPr>
              <w:t>タンパク質立体構造予測へのデータ駆動型アプローチ</w:t>
            </w:r>
          </w:p>
          <w:p w14:paraId="1CAC0242" w14:textId="07DF3E9D" w:rsidR="00BC0341" w:rsidRPr="0066161F" w:rsidRDefault="0052431E" w:rsidP="0052431E">
            <w:pPr>
              <w:spacing w:before="120" w:after="120"/>
              <w:ind w:leftChars="100" w:left="210"/>
              <w:rPr>
                <w:rFonts w:hint="eastAsia"/>
              </w:rPr>
            </w:pPr>
            <w:r>
              <w:t>Data-driven approaches for protein structure prediction</w:t>
            </w:r>
            <w:bookmarkStart w:id="0" w:name="_GoBack"/>
            <w:bookmarkEnd w:id="0"/>
          </w:p>
        </w:tc>
      </w:tr>
      <w:tr w:rsidR="00BC0341" w:rsidRPr="0066161F" w14:paraId="39925415" w14:textId="77777777" w:rsidTr="00A5161D">
        <w:tc>
          <w:tcPr>
            <w:tcW w:w="820" w:type="pct"/>
            <w:vMerge w:val="restart"/>
            <w:shd w:val="clear" w:color="auto" w:fill="DBE5F1" w:themeFill="accent1" w:themeFillTint="33"/>
            <w:vAlign w:val="center"/>
          </w:tcPr>
          <w:p w14:paraId="4B55E009" w14:textId="7B9DAA6D" w:rsidR="00BC0341" w:rsidRPr="0066161F" w:rsidRDefault="00BC0341" w:rsidP="0066161F">
            <w:pPr>
              <w:spacing w:before="120" w:after="120"/>
            </w:pPr>
            <w:r w:rsidRPr="0066161F">
              <w:t>18:00-18:10</w:t>
            </w:r>
          </w:p>
        </w:tc>
        <w:tc>
          <w:tcPr>
            <w:tcW w:w="4180" w:type="pct"/>
            <w:tcBorders>
              <w:bottom w:val="dotted" w:sz="4" w:space="0" w:color="auto"/>
            </w:tcBorders>
            <w:vAlign w:val="center"/>
          </w:tcPr>
          <w:p w14:paraId="6863B8DF" w14:textId="77777777" w:rsidR="00BC0341" w:rsidRPr="0066161F" w:rsidRDefault="00BC0341" w:rsidP="0066161F">
            <w:pPr>
              <w:spacing w:before="120" w:after="120"/>
              <w:rPr>
                <w:b/>
                <w:bCs/>
              </w:rPr>
            </w:pPr>
            <w:r w:rsidRPr="0066161F">
              <w:rPr>
                <w:rFonts w:hint="eastAsia"/>
                <w:b/>
                <w:bCs/>
              </w:rPr>
              <w:t>ポスター賞受賞者告知＆記念撮影</w:t>
            </w:r>
          </w:p>
          <w:p w14:paraId="3880A04C" w14:textId="54B8205F" w:rsidR="00BC0341" w:rsidRPr="0066161F" w:rsidRDefault="00BC0341" w:rsidP="0066161F">
            <w:pPr>
              <w:spacing w:before="120" w:after="120"/>
            </w:pPr>
            <w:r w:rsidRPr="0066161F">
              <w:t>Announcement of Poster prize winners &amp; Symposium Photo</w:t>
            </w:r>
          </w:p>
        </w:tc>
      </w:tr>
      <w:tr w:rsidR="00BC0341" w:rsidRPr="0066161F" w14:paraId="1C90BD81" w14:textId="77777777" w:rsidTr="00A5161D">
        <w:tc>
          <w:tcPr>
            <w:tcW w:w="820" w:type="pct"/>
            <w:vMerge/>
            <w:shd w:val="clear" w:color="auto" w:fill="DBE5F1" w:themeFill="accent1" w:themeFillTint="33"/>
            <w:vAlign w:val="center"/>
          </w:tcPr>
          <w:p w14:paraId="3DB0869E" w14:textId="77777777" w:rsidR="00BC0341" w:rsidRPr="0066161F" w:rsidRDefault="00BC0341" w:rsidP="0066161F">
            <w:pPr>
              <w:spacing w:before="120" w:after="120"/>
            </w:pPr>
          </w:p>
        </w:tc>
        <w:tc>
          <w:tcPr>
            <w:tcW w:w="4180" w:type="pct"/>
            <w:tcBorders>
              <w:top w:val="dotted" w:sz="4" w:space="0" w:color="auto"/>
            </w:tcBorders>
            <w:vAlign w:val="center"/>
          </w:tcPr>
          <w:p w14:paraId="0E071D05" w14:textId="77777777" w:rsidR="00BC0341" w:rsidRPr="0066161F" w:rsidRDefault="00BC0341" w:rsidP="0066161F">
            <w:pPr>
              <w:spacing w:before="120" w:after="120"/>
            </w:pPr>
            <w:r w:rsidRPr="0066161F">
              <w:rPr>
                <w:rFonts w:hint="eastAsia"/>
              </w:rPr>
              <w:t>場所 ：学術情報総合センター10階 大会議室</w:t>
            </w:r>
          </w:p>
          <w:p w14:paraId="38291ED6" w14:textId="41F10B94" w:rsidR="00BC0341" w:rsidRPr="0066161F" w:rsidRDefault="00BC0341" w:rsidP="0066161F">
            <w:pPr>
              <w:spacing w:before="120" w:after="120"/>
            </w:pPr>
            <w:r w:rsidRPr="0066161F">
              <w:t>Conference Room L (10th Floor, Media Center, OCU)</w:t>
            </w:r>
          </w:p>
        </w:tc>
      </w:tr>
      <w:tr w:rsidR="00404469" w:rsidRPr="0066161F" w14:paraId="4EA8C53E" w14:textId="77777777" w:rsidTr="00A5161D">
        <w:trPr>
          <w:trHeight w:val="629"/>
        </w:trPr>
        <w:tc>
          <w:tcPr>
            <w:tcW w:w="820" w:type="pct"/>
            <w:shd w:val="clear" w:color="auto" w:fill="DBE5F1" w:themeFill="accent1" w:themeFillTint="33"/>
            <w:vAlign w:val="center"/>
          </w:tcPr>
          <w:p w14:paraId="77C2B575" w14:textId="54DB9AF3" w:rsidR="00404469" w:rsidRPr="0066161F" w:rsidRDefault="00486EA7" w:rsidP="0066161F">
            <w:pPr>
              <w:spacing w:before="120" w:after="120"/>
            </w:pPr>
            <w:r w:rsidRPr="0066161F">
              <w:t>18:10-18:30</w:t>
            </w:r>
          </w:p>
        </w:tc>
        <w:tc>
          <w:tcPr>
            <w:tcW w:w="4180" w:type="pct"/>
            <w:tcBorders>
              <w:bottom w:val="single" w:sz="4" w:space="0" w:color="auto"/>
            </w:tcBorders>
            <w:vAlign w:val="center"/>
          </w:tcPr>
          <w:p w14:paraId="03B8412B" w14:textId="52D6D5A6" w:rsidR="00404469" w:rsidRPr="0066161F" w:rsidRDefault="00486EA7" w:rsidP="0066161F">
            <w:pPr>
              <w:spacing w:before="120" w:after="120"/>
            </w:pPr>
            <w:r w:rsidRPr="0066161F">
              <w:rPr>
                <w:rFonts w:hint="eastAsia"/>
              </w:rPr>
              <w:t>移動 (Break）</w:t>
            </w:r>
          </w:p>
        </w:tc>
      </w:tr>
      <w:tr w:rsidR="00BC0341" w:rsidRPr="0066161F" w14:paraId="683CB69A" w14:textId="77777777" w:rsidTr="00A5161D">
        <w:tc>
          <w:tcPr>
            <w:tcW w:w="820" w:type="pct"/>
            <w:vMerge w:val="restart"/>
            <w:shd w:val="clear" w:color="auto" w:fill="DBE5F1" w:themeFill="accent1" w:themeFillTint="33"/>
            <w:vAlign w:val="center"/>
          </w:tcPr>
          <w:p w14:paraId="3BA3C553" w14:textId="66A427E7" w:rsidR="00BC0341" w:rsidRPr="0066161F" w:rsidRDefault="00BC0341" w:rsidP="0066161F">
            <w:pPr>
              <w:spacing w:before="120" w:after="120"/>
            </w:pPr>
            <w:r w:rsidRPr="0066161F">
              <w:t>18:30-20:00</w:t>
            </w:r>
          </w:p>
        </w:tc>
        <w:tc>
          <w:tcPr>
            <w:tcW w:w="4180" w:type="pct"/>
            <w:tcBorders>
              <w:bottom w:val="dotted" w:sz="4" w:space="0" w:color="auto"/>
            </w:tcBorders>
            <w:vAlign w:val="center"/>
          </w:tcPr>
          <w:p w14:paraId="14D5C6EA" w14:textId="40E2BACA" w:rsidR="00BC0341" w:rsidRPr="0066161F" w:rsidRDefault="00BC0341" w:rsidP="0066161F">
            <w:pPr>
              <w:spacing w:before="120" w:after="120"/>
              <w:rPr>
                <w:b/>
                <w:bCs/>
              </w:rPr>
            </w:pPr>
            <w:r w:rsidRPr="0066161F">
              <w:rPr>
                <w:rFonts w:hint="eastAsia"/>
                <w:b/>
                <w:bCs/>
              </w:rPr>
              <w:t>懇親</w:t>
            </w:r>
            <w:r w:rsidR="00CA4C5C" w:rsidRPr="0066161F">
              <w:rPr>
                <w:rFonts w:hint="eastAsia"/>
                <w:b/>
                <w:bCs/>
              </w:rPr>
              <w:t>会</w:t>
            </w:r>
            <w:r w:rsidR="00E57EA7" w:rsidRPr="0066161F">
              <w:rPr>
                <w:rFonts w:hint="eastAsia"/>
                <w:b/>
                <w:bCs/>
              </w:rPr>
              <w:t xml:space="preserve">　</w:t>
            </w:r>
            <w:r w:rsidRPr="0066161F">
              <w:rPr>
                <w:b/>
                <w:bCs/>
              </w:rPr>
              <w:t>Banquet</w:t>
            </w:r>
          </w:p>
        </w:tc>
      </w:tr>
      <w:tr w:rsidR="00BC0341" w:rsidRPr="0066161F" w14:paraId="6C66D32C" w14:textId="77777777" w:rsidTr="00A5161D">
        <w:tc>
          <w:tcPr>
            <w:tcW w:w="820" w:type="pct"/>
            <w:vMerge/>
            <w:shd w:val="clear" w:color="auto" w:fill="DBE5F1" w:themeFill="accent1" w:themeFillTint="33"/>
            <w:vAlign w:val="center"/>
          </w:tcPr>
          <w:p w14:paraId="7C36299A" w14:textId="77777777" w:rsidR="00BC0341" w:rsidRPr="0066161F" w:rsidRDefault="00BC0341" w:rsidP="0066161F">
            <w:pPr>
              <w:spacing w:before="120" w:after="120"/>
            </w:pPr>
          </w:p>
        </w:tc>
        <w:tc>
          <w:tcPr>
            <w:tcW w:w="4180" w:type="pct"/>
            <w:tcBorders>
              <w:top w:val="dotted" w:sz="4" w:space="0" w:color="auto"/>
            </w:tcBorders>
            <w:vAlign w:val="center"/>
          </w:tcPr>
          <w:p w14:paraId="0C16770B" w14:textId="77777777" w:rsidR="00BC0341" w:rsidRPr="0066161F" w:rsidRDefault="00BC0341" w:rsidP="0066161F">
            <w:pPr>
              <w:spacing w:before="120" w:after="120"/>
            </w:pPr>
            <w:r w:rsidRPr="0066161F">
              <w:rPr>
                <w:rFonts w:hint="eastAsia"/>
              </w:rPr>
              <w:t>場所：学術情報総合センター1階 野の</w:t>
            </w:r>
            <w:proofErr w:type="gramStart"/>
            <w:r w:rsidRPr="0066161F">
              <w:rPr>
                <w:rFonts w:hint="eastAsia"/>
              </w:rPr>
              <w:t>はな</w:t>
            </w:r>
            <w:proofErr w:type="gramEnd"/>
            <w:r w:rsidRPr="0066161F">
              <w:rPr>
                <w:rFonts w:hint="eastAsia"/>
              </w:rPr>
              <w:t>ハウス</w:t>
            </w:r>
          </w:p>
          <w:p w14:paraId="44E6FC38" w14:textId="54E1AA0D" w:rsidR="00BC0341" w:rsidRPr="0066161F" w:rsidRDefault="00BC0341" w:rsidP="0066161F">
            <w:pPr>
              <w:spacing w:before="120" w:after="120"/>
            </w:pPr>
            <w:proofErr w:type="spellStart"/>
            <w:r w:rsidRPr="0066161F">
              <w:t>Nonohana</w:t>
            </w:r>
            <w:proofErr w:type="spellEnd"/>
            <w:r w:rsidRPr="0066161F">
              <w:t xml:space="preserve"> House (1st Floor, Media Center, OCU)</w:t>
            </w:r>
          </w:p>
        </w:tc>
      </w:tr>
    </w:tbl>
    <w:p w14:paraId="667CA816" w14:textId="53F8760A" w:rsidR="00E57EA7" w:rsidRPr="0066161F" w:rsidRDefault="00404469" w:rsidP="0066161F">
      <w:pPr>
        <w:spacing w:before="120" w:after="120"/>
        <w:rPr>
          <w:rFonts w:ascii="Hiragino Sans W7" w:eastAsia="Hiragino Sans W7" w:hAnsi="Hiragino Sans W7"/>
          <w:b/>
          <w:bCs/>
        </w:rPr>
      </w:pPr>
      <w:r w:rsidRPr="0066161F">
        <w:rPr>
          <w:rFonts w:ascii="Hiragino Sans W7" w:eastAsia="Hiragino Sans W7" w:hAnsi="Hiragino Sans W7"/>
          <w:b/>
          <w:bCs/>
        </w:rPr>
        <w:lastRenderedPageBreak/>
        <w:t xml:space="preserve">Tuesday, 10th </w:t>
      </w:r>
      <w:proofErr w:type="gramStart"/>
      <w:r w:rsidRPr="0066161F">
        <w:rPr>
          <w:rFonts w:ascii="Hiragino Sans W7" w:eastAsia="Hiragino Sans W7" w:hAnsi="Hiragino Sans W7"/>
          <w:b/>
          <w:bCs/>
        </w:rPr>
        <w:t>March,</w:t>
      </w:r>
      <w:proofErr w:type="gramEnd"/>
      <w:r w:rsidRPr="0066161F">
        <w:rPr>
          <w:rFonts w:ascii="Hiragino Sans W7" w:eastAsia="Hiragino Sans W7" w:hAnsi="Hiragino Sans W7"/>
          <w:b/>
          <w:bCs/>
        </w:rPr>
        <w:t xml:space="preserve"> 2020 09:30-17:30</w:t>
      </w:r>
    </w:p>
    <w:p w14:paraId="712BC0E0" w14:textId="613DCA4B" w:rsidR="00404469" w:rsidRPr="0066161F" w:rsidRDefault="00E57EA7" w:rsidP="0066161F">
      <w:pPr>
        <w:spacing w:before="120" w:after="120"/>
      </w:pPr>
      <w:r w:rsidRPr="0066161F">
        <w:t>Meeting Room for Intercultural Exchange (1st Floor)</w:t>
      </w:r>
    </w:p>
    <w:tbl>
      <w:tblPr>
        <w:tblStyle w:val="ab"/>
        <w:tblW w:w="4949" w:type="pct"/>
        <w:tblLook w:val="0600" w:firstRow="0" w:lastRow="0" w:firstColumn="0" w:lastColumn="0" w:noHBand="1" w:noVBand="1"/>
      </w:tblPr>
      <w:tblGrid>
        <w:gridCol w:w="1696"/>
        <w:gridCol w:w="8647"/>
      </w:tblGrid>
      <w:tr w:rsidR="005636DF" w:rsidRPr="0066161F" w14:paraId="59440D62" w14:textId="77777777" w:rsidTr="00A5161D">
        <w:trPr>
          <w:trHeight w:val="604"/>
        </w:trPr>
        <w:tc>
          <w:tcPr>
            <w:tcW w:w="820" w:type="pct"/>
            <w:shd w:val="clear" w:color="auto" w:fill="DBE5F1" w:themeFill="accent1" w:themeFillTint="33"/>
            <w:vAlign w:val="center"/>
          </w:tcPr>
          <w:p w14:paraId="52338935" w14:textId="6FAB0ABE" w:rsidR="005636DF" w:rsidRPr="0066161F" w:rsidRDefault="00E57EA7" w:rsidP="0066161F">
            <w:pPr>
              <w:spacing w:before="120" w:after="120"/>
            </w:pPr>
            <w:r w:rsidRPr="0066161F">
              <w:t>09:30-10:00</w:t>
            </w:r>
          </w:p>
        </w:tc>
        <w:tc>
          <w:tcPr>
            <w:tcW w:w="4180" w:type="pct"/>
            <w:tcBorders>
              <w:bottom w:val="single" w:sz="4" w:space="0" w:color="auto"/>
            </w:tcBorders>
            <w:shd w:val="clear" w:color="auto" w:fill="auto"/>
            <w:vAlign w:val="center"/>
          </w:tcPr>
          <w:p w14:paraId="1E23AA2C" w14:textId="77777777" w:rsidR="005636DF" w:rsidRPr="0066161F" w:rsidRDefault="005636DF" w:rsidP="0066161F">
            <w:pPr>
              <w:spacing w:before="120" w:after="120"/>
              <w:rPr>
                <w:b/>
                <w:bCs/>
              </w:rPr>
            </w:pPr>
            <w:r w:rsidRPr="0066161F">
              <w:rPr>
                <w:b/>
                <w:bCs/>
              </w:rPr>
              <w:t>Registration</w:t>
            </w:r>
          </w:p>
        </w:tc>
      </w:tr>
      <w:tr w:rsidR="005636DF" w:rsidRPr="0066161F" w14:paraId="5BFB5EB3" w14:textId="77777777" w:rsidTr="00A5161D">
        <w:tc>
          <w:tcPr>
            <w:tcW w:w="820" w:type="pct"/>
            <w:vMerge w:val="restart"/>
            <w:shd w:val="clear" w:color="auto" w:fill="DBE5F1" w:themeFill="accent1" w:themeFillTint="33"/>
            <w:vAlign w:val="center"/>
          </w:tcPr>
          <w:p w14:paraId="3643DC31" w14:textId="77777777" w:rsidR="00E57EA7" w:rsidRPr="0066161F" w:rsidRDefault="00E57EA7" w:rsidP="0066161F">
            <w:pPr>
              <w:spacing w:before="120" w:after="120"/>
            </w:pPr>
            <w:r w:rsidRPr="0066161F">
              <w:t>10:00-10:30</w:t>
            </w:r>
          </w:p>
          <w:p w14:paraId="22C259AC" w14:textId="646316BF" w:rsidR="005636DF" w:rsidRPr="0066161F" w:rsidRDefault="00E57EA7" w:rsidP="0066161F">
            <w:pPr>
              <w:spacing w:before="120" w:after="120"/>
            </w:pPr>
            <w:r w:rsidRPr="0066161F">
              <w:t>P1</w:t>
            </w:r>
          </w:p>
        </w:tc>
        <w:tc>
          <w:tcPr>
            <w:tcW w:w="4180" w:type="pct"/>
            <w:tcBorders>
              <w:bottom w:val="dotted" w:sz="4" w:space="0" w:color="auto"/>
            </w:tcBorders>
            <w:vAlign w:val="center"/>
          </w:tcPr>
          <w:p w14:paraId="14F6D2A2" w14:textId="7ADF17A3" w:rsidR="005636DF" w:rsidRPr="0066161F" w:rsidRDefault="00E57EA7" w:rsidP="0066161F">
            <w:pPr>
              <w:spacing w:before="120" w:after="120"/>
              <w:rPr>
                <w:b/>
                <w:bCs/>
              </w:rPr>
            </w:pPr>
            <w:r w:rsidRPr="0066161F">
              <w:rPr>
                <w:rFonts w:hint="eastAsia"/>
                <w:b/>
                <w:bCs/>
              </w:rPr>
              <w:t>Project 1: 先端マテリアル (Frontier Materials)</w:t>
            </w:r>
          </w:p>
        </w:tc>
      </w:tr>
      <w:tr w:rsidR="005636DF" w:rsidRPr="0066161F" w14:paraId="029D052B" w14:textId="77777777" w:rsidTr="00A5161D">
        <w:tc>
          <w:tcPr>
            <w:tcW w:w="820" w:type="pct"/>
            <w:vMerge/>
            <w:shd w:val="clear" w:color="auto" w:fill="DBE5F1" w:themeFill="accent1" w:themeFillTint="33"/>
            <w:vAlign w:val="center"/>
          </w:tcPr>
          <w:p w14:paraId="556CEEAA" w14:textId="77777777" w:rsidR="005636DF" w:rsidRPr="0066161F" w:rsidRDefault="005636DF" w:rsidP="0066161F">
            <w:pPr>
              <w:spacing w:before="120" w:after="120"/>
            </w:pPr>
          </w:p>
        </w:tc>
        <w:tc>
          <w:tcPr>
            <w:tcW w:w="4180" w:type="pct"/>
            <w:tcBorders>
              <w:top w:val="dotted" w:sz="4" w:space="0" w:color="auto"/>
              <w:bottom w:val="single" w:sz="4" w:space="0" w:color="auto"/>
            </w:tcBorders>
            <w:vAlign w:val="center"/>
          </w:tcPr>
          <w:p w14:paraId="5ACC606A" w14:textId="77777777" w:rsidR="00E57EA7" w:rsidRPr="0066161F" w:rsidRDefault="00E57EA7" w:rsidP="0066161F">
            <w:pPr>
              <w:spacing w:before="120" w:after="120"/>
            </w:pPr>
            <w:r w:rsidRPr="0066161F">
              <w:rPr>
                <w:rFonts w:hint="eastAsia"/>
              </w:rPr>
              <w:t>重川 直輝（大阪市立大学・複合先端研究機構・副機構長／工学研究科電子情報系専攻・教授）[日本語講演]</w:t>
            </w:r>
          </w:p>
          <w:p w14:paraId="0873155B" w14:textId="59148EB3" w:rsidR="00E57EA7" w:rsidRPr="0066161F" w:rsidRDefault="00E57EA7" w:rsidP="0066161F">
            <w:pPr>
              <w:spacing w:before="120" w:after="120"/>
            </w:pPr>
            <w:r w:rsidRPr="0066161F">
              <w:t xml:space="preserve">SHIGEKAWA </w:t>
            </w:r>
            <w:proofErr w:type="spellStart"/>
            <w:r w:rsidRPr="0066161F">
              <w:t>Naoteru</w:t>
            </w:r>
            <w:proofErr w:type="spellEnd"/>
            <w:r w:rsidRPr="0066161F">
              <w:t xml:space="preserve"> (Professor, Graduate School of Engineering Physical Electronics and Informatics Course, </w:t>
            </w:r>
            <w:proofErr w:type="gramStart"/>
            <w:r w:rsidRPr="0066161F">
              <w:t>OCU )</w:t>
            </w:r>
            <w:proofErr w:type="gramEnd"/>
            <w:r w:rsidRPr="0066161F">
              <w:t xml:space="preserve"> [Japanese lecture]</w:t>
            </w:r>
          </w:p>
          <w:p w14:paraId="42070BEA" w14:textId="77777777" w:rsidR="00E57EA7" w:rsidRPr="0066161F" w:rsidRDefault="00E57EA7" w:rsidP="00A0724C">
            <w:pPr>
              <w:spacing w:before="120" w:after="120"/>
              <w:ind w:leftChars="100" w:left="210"/>
            </w:pPr>
            <w:r w:rsidRPr="0066161F">
              <w:rPr>
                <w:rFonts w:hint="eastAsia"/>
              </w:rPr>
              <w:t>タイトル（未定）</w:t>
            </w:r>
          </w:p>
          <w:p w14:paraId="39A1789E" w14:textId="2360F144" w:rsidR="005636DF" w:rsidRPr="0066161F" w:rsidRDefault="00E57EA7" w:rsidP="00A0724C">
            <w:pPr>
              <w:spacing w:before="120" w:after="120"/>
              <w:ind w:leftChars="100" w:left="210"/>
            </w:pPr>
            <w:r w:rsidRPr="0066161F">
              <w:t>Title (TBD)</w:t>
            </w:r>
          </w:p>
        </w:tc>
      </w:tr>
      <w:tr w:rsidR="005636DF" w:rsidRPr="0066161F" w14:paraId="4330903B" w14:textId="77777777" w:rsidTr="00A5161D">
        <w:tc>
          <w:tcPr>
            <w:tcW w:w="820" w:type="pct"/>
            <w:vMerge w:val="restart"/>
            <w:shd w:val="clear" w:color="auto" w:fill="DBE5F1" w:themeFill="accent1" w:themeFillTint="33"/>
            <w:vAlign w:val="center"/>
          </w:tcPr>
          <w:p w14:paraId="0EDC2157" w14:textId="77777777" w:rsidR="00E57EA7" w:rsidRPr="0066161F" w:rsidRDefault="00E57EA7" w:rsidP="0066161F">
            <w:pPr>
              <w:spacing w:before="120" w:after="120"/>
            </w:pPr>
            <w:r w:rsidRPr="0066161F">
              <w:t>10:30-11:00</w:t>
            </w:r>
          </w:p>
          <w:p w14:paraId="5CDBE5D6" w14:textId="2DF7BD4E" w:rsidR="005636DF" w:rsidRPr="0066161F" w:rsidRDefault="00E57EA7" w:rsidP="0066161F">
            <w:pPr>
              <w:spacing w:before="120" w:after="120"/>
            </w:pPr>
            <w:r w:rsidRPr="0066161F">
              <w:t>P2</w:t>
            </w:r>
          </w:p>
        </w:tc>
        <w:tc>
          <w:tcPr>
            <w:tcW w:w="4180" w:type="pct"/>
            <w:tcBorders>
              <w:bottom w:val="dotted" w:sz="4" w:space="0" w:color="auto"/>
            </w:tcBorders>
            <w:vAlign w:val="center"/>
          </w:tcPr>
          <w:p w14:paraId="7B0D2AD1" w14:textId="53D9AEC9" w:rsidR="005636DF" w:rsidRPr="0066161F" w:rsidRDefault="00E57EA7" w:rsidP="0066161F">
            <w:pPr>
              <w:spacing w:before="120" w:after="120"/>
              <w:rPr>
                <w:b/>
                <w:bCs/>
              </w:rPr>
            </w:pPr>
            <w:r w:rsidRPr="0066161F">
              <w:rPr>
                <w:rFonts w:hint="eastAsia"/>
                <w:b/>
                <w:bCs/>
              </w:rPr>
              <w:t>Project 2: 光合成・人工光合成 (Artificial photosynthesis)</w:t>
            </w:r>
          </w:p>
        </w:tc>
      </w:tr>
      <w:tr w:rsidR="005636DF" w:rsidRPr="0066161F" w14:paraId="3D408A58" w14:textId="77777777" w:rsidTr="00A5161D">
        <w:tc>
          <w:tcPr>
            <w:tcW w:w="820" w:type="pct"/>
            <w:vMerge/>
            <w:shd w:val="clear" w:color="auto" w:fill="DBE5F1" w:themeFill="accent1" w:themeFillTint="33"/>
            <w:vAlign w:val="center"/>
          </w:tcPr>
          <w:p w14:paraId="391A0E76" w14:textId="77777777" w:rsidR="005636DF" w:rsidRPr="0066161F" w:rsidRDefault="005636DF" w:rsidP="0066161F">
            <w:pPr>
              <w:spacing w:before="120" w:after="120"/>
            </w:pPr>
          </w:p>
        </w:tc>
        <w:tc>
          <w:tcPr>
            <w:tcW w:w="4180" w:type="pct"/>
            <w:tcBorders>
              <w:top w:val="dotted" w:sz="4" w:space="0" w:color="auto"/>
              <w:bottom w:val="single" w:sz="4" w:space="0" w:color="auto"/>
            </w:tcBorders>
            <w:vAlign w:val="center"/>
          </w:tcPr>
          <w:p w14:paraId="2FC01CF0" w14:textId="77777777" w:rsidR="00E57EA7" w:rsidRPr="0066161F" w:rsidRDefault="00E57EA7" w:rsidP="0066161F">
            <w:pPr>
              <w:spacing w:before="120" w:after="120"/>
            </w:pPr>
            <w:r w:rsidRPr="0066161F">
              <w:rPr>
                <w:rFonts w:hint="eastAsia"/>
              </w:rPr>
              <w:t>天尾 　豊（大阪市立大学・人工光合成研究センター・所長／複合先端研究機構・教授）[日本語講演]</w:t>
            </w:r>
          </w:p>
          <w:p w14:paraId="71F87FB6" w14:textId="15865DB0" w:rsidR="00E57EA7" w:rsidRPr="0066161F" w:rsidRDefault="00E57EA7" w:rsidP="0066161F">
            <w:pPr>
              <w:spacing w:before="120" w:after="120"/>
            </w:pPr>
            <w:r w:rsidRPr="0066161F">
              <w:t>AMAO Yutaka (Director, Research Center for Artificial Photosynthesis (</w:t>
            </w:r>
            <w:proofErr w:type="spellStart"/>
            <w:r w:rsidRPr="0066161F">
              <w:t>ReCAP</w:t>
            </w:r>
            <w:proofErr w:type="spellEnd"/>
            <w:r w:rsidRPr="0066161F">
              <w:t xml:space="preserve">) / </w:t>
            </w:r>
            <w:proofErr w:type="spellStart"/>
            <w:proofErr w:type="gramStart"/>
            <w:r w:rsidRPr="0066161F">
              <w:t>Professor,OCARINA</w:t>
            </w:r>
            <w:proofErr w:type="spellEnd"/>
            <w:proofErr w:type="gramEnd"/>
            <w:r w:rsidRPr="0066161F">
              <w:t>)</w:t>
            </w:r>
            <w:r w:rsidRPr="0066161F">
              <w:tab/>
              <w:t>[Japanese lecture]</w:t>
            </w:r>
          </w:p>
          <w:p w14:paraId="65486007" w14:textId="77777777" w:rsidR="00E57EA7" w:rsidRPr="0066161F" w:rsidRDefault="00E57EA7" w:rsidP="00A0724C">
            <w:pPr>
              <w:spacing w:before="120" w:after="120"/>
              <w:ind w:leftChars="100" w:left="210"/>
            </w:pPr>
            <w:r w:rsidRPr="0066161F">
              <w:rPr>
                <w:rFonts w:hint="eastAsia"/>
              </w:rPr>
              <w:t>タイトル（未定）</w:t>
            </w:r>
          </w:p>
          <w:p w14:paraId="1F6693CB" w14:textId="2498D093" w:rsidR="005636DF" w:rsidRPr="0066161F" w:rsidRDefault="00E57EA7" w:rsidP="00A0724C">
            <w:pPr>
              <w:spacing w:before="120" w:after="120"/>
              <w:ind w:leftChars="100" w:left="210"/>
            </w:pPr>
            <w:r w:rsidRPr="0066161F">
              <w:t>Title (TBD)</w:t>
            </w:r>
          </w:p>
        </w:tc>
      </w:tr>
      <w:tr w:rsidR="00E57EA7" w:rsidRPr="0066161F" w14:paraId="589A8B58" w14:textId="77777777" w:rsidTr="00A5161D">
        <w:trPr>
          <w:trHeight w:val="574"/>
        </w:trPr>
        <w:tc>
          <w:tcPr>
            <w:tcW w:w="820" w:type="pct"/>
            <w:shd w:val="clear" w:color="auto" w:fill="DBE5F1" w:themeFill="accent1" w:themeFillTint="33"/>
            <w:vAlign w:val="center"/>
          </w:tcPr>
          <w:p w14:paraId="3DA16DE4" w14:textId="6C16F8DA" w:rsidR="00E57EA7" w:rsidRPr="0066161F" w:rsidRDefault="00E57EA7" w:rsidP="0066161F">
            <w:pPr>
              <w:spacing w:before="120" w:after="120"/>
            </w:pPr>
            <w:r w:rsidRPr="0066161F">
              <w:t>11:00-11:10</w:t>
            </w:r>
          </w:p>
        </w:tc>
        <w:tc>
          <w:tcPr>
            <w:tcW w:w="4180" w:type="pct"/>
            <w:tcBorders>
              <w:top w:val="nil"/>
              <w:bottom w:val="single" w:sz="4" w:space="0" w:color="auto"/>
            </w:tcBorders>
            <w:vAlign w:val="center"/>
          </w:tcPr>
          <w:p w14:paraId="75019413" w14:textId="342FF117" w:rsidR="00E57EA7" w:rsidRPr="0066161F" w:rsidRDefault="00E57EA7" w:rsidP="0066161F">
            <w:pPr>
              <w:spacing w:before="120" w:after="120"/>
            </w:pPr>
            <w:r w:rsidRPr="0066161F">
              <w:rPr>
                <w:rFonts w:hint="eastAsia"/>
              </w:rPr>
              <w:t>休憩 (Break）</w:t>
            </w:r>
          </w:p>
        </w:tc>
      </w:tr>
      <w:tr w:rsidR="005636DF" w:rsidRPr="0066161F" w14:paraId="73AC9DDD" w14:textId="77777777" w:rsidTr="00A5161D">
        <w:tc>
          <w:tcPr>
            <w:tcW w:w="820" w:type="pct"/>
            <w:vMerge w:val="restart"/>
            <w:shd w:val="clear" w:color="auto" w:fill="DBE5F1" w:themeFill="accent1" w:themeFillTint="33"/>
            <w:vAlign w:val="center"/>
          </w:tcPr>
          <w:p w14:paraId="6871902E" w14:textId="77777777" w:rsidR="00CA4C5C" w:rsidRPr="0066161F" w:rsidRDefault="00CA4C5C" w:rsidP="0066161F">
            <w:pPr>
              <w:spacing w:before="120" w:after="120"/>
            </w:pPr>
            <w:r w:rsidRPr="0066161F">
              <w:t>11:10-12:00</w:t>
            </w:r>
          </w:p>
          <w:p w14:paraId="70082343" w14:textId="67B5331D" w:rsidR="005636DF" w:rsidRPr="0066161F" w:rsidRDefault="00CA4C5C" w:rsidP="0066161F">
            <w:pPr>
              <w:spacing w:before="120" w:after="120"/>
            </w:pPr>
            <w:r w:rsidRPr="0066161F">
              <w:t>S2</w:t>
            </w:r>
          </w:p>
        </w:tc>
        <w:tc>
          <w:tcPr>
            <w:tcW w:w="4180" w:type="pct"/>
            <w:tcBorders>
              <w:bottom w:val="dotted" w:sz="4" w:space="0" w:color="auto"/>
            </w:tcBorders>
            <w:vAlign w:val="center"/>
          </w:tcPr>
          <w:p w14:paraId="033DC49E" w14:textId="0BD743F7" w:rsidR="005636DF" w:rsidRPr="0066161F" w:rsidRDefault="00E57EA7" w:rsidP="0066161F">
            <w:pPr>
              <w:spacing w:before="120" w:after="120"/>
              <w:rPr>
                <w:b/>
                <w:bCs/>
              </w:rPr>
            </w:pPr>
            <w:r w:rsidRPr="0066161F">
              <w:rPr>
                <w:rFonts w:hint="eastAsia"/>
                <w:b/>
                <w:bCs/>
              </w:rPr>
              <w:t xml:space="preserve">特別講演2　</w:t>
            </w:r>
            <w:r w:rsidRPr="0066161F">
              <w:rPr>
                <w:b/>
                <w:bCs/>
              </w:rPr>
              <w:t>Special Lecture 2</w:t>
            </w:r>
          </w:p>
        </w:tc>
      </w:tr>
      <w:tr w:rsidR="005636DF" w:rsidRPr="0066161F" w14:paraId="3440C24F" w14:textId="77777777" w:rsidTr="00A5161D">
        <w:tc>
          <w:tcPr>
            <w:tcW w:w="820" w:type="pct"/>
            <w:vMerge/>
            <w:shd w:val="clear" w:color="auto" w:fill="DBE5F1" w:themeFill="accent1" w:themeFillTint="33"/>
            <w:vAlign w:val="center"/>
          </w:tcPr>
          <w:p w14:paraId="40311788" w14:textId="77777777" w:rsidR="005636DF" w:rsidRPr="0066161F" w:rsidRDefault="005636DF" w:rsidP="0066161F">
            <w:pPr>
              <w:spacing w:before="120" w:after="120"/>
            </w:pPr>
          </w:p>
        </w:tc>
        <w:tc>
          <w:tcPr>
            <w:tcW w:w="4180" w:type="pct"/>
            <w:tcBorders>
              <w:top w:val="dotted" w:sz="4" w:space="0" w:color="auto"/>
              <w:bottom w:val="single" w:sz="4" w:space="0" w:color="auto"/>
            </w:tcBorders>
            <w:vAlign w:val="center"/>
          </w:tcPr>
          <w:p w14:paraId="3009972B" w14:textId="16EB618E" w:rsidR="00CA4C5C" w:rsidRPr="0066161F" w:rsidRDefault="00E72EE8" w:rsidP="0066161F">
            <w:pPr>
              <w:spacing w:before="120" w:after="120"/>
            </w:pPr>
            <w:r w:rsidRPr="00E72EE8">
              <w:rPr>
                <w:rFonts w:hint="eastAsia"/>
              </w:rPr>
              <w:t>山崎 仁丈</w:t>
            </w:r>
            <w:r w:rsidR="00CA4C5C" w:rsidRPr="0066161F">
              <w:rPr>
                <w:rFonts w:hint="eastAsia"/>
              </w:rPr>
              <w:t>（</w:t>
            </w:r>
            <w:r w:rsidRPr="00E72EE8">
              <w:rPr>
                <w:rFonts w:hint="eastAsia"/>
              </w:rPr>
              <w:t>九州大学大学院工学府材料物性工学専攻・材料機能工学講座・教授</w:t>
            </w:r>
            <w:r w:rsidR="00CA4C5C" w:rsidRPr="0066161F">
              <w:rPr>
                <w:rFonts w:hint="eastAsia"/>
              </w:rPr>
              <w:t>）</w:t>
            </w:r>
          </w:p>
          <w:p w14:paraId="4123271C" w14:textId="0B1B69D5" w:rsidR="00CA4C5C" w:rsidRPr="0066161F" w:rsidRDefault="00E72EE8" w:rsidP="0066161F">
            <w:pPr>
              <w:spacing w:before="120" w:after="120"/>
            </w:pPr>
            <w:r w:rsidRPr="00E72EE8">
              <w:t>Dr. YAMAZAKI Yoshihiro (Professor, Department of Materials Physics and Chemistry, Graduate School of Engineering, Kyushu University, Japan)</w:t>
            </w:r>
            <w:r w:rsidR="00CA4C5C" w:rsidRPr="0066161F">
              <w:t xml:space="preserve"> [English lecture]</w:t>
            </w:r>
          </w:p>
          <w:p w14:paraId="7CA0464B" w14:textId="10FA7BDD" w:rsidR="00CA4C5C" w:rsidRPr="0066161F" w:rsidRDefault="00E72EE8" w:rsidP="00A0724C">
            <w:pPr>
              <w:spacing w:before="120" w:after="120"/>
              <w:ind w:leftChars="100" w:left="210"/>
            </w:pPr>
            <w:r w:rsidRPr="00E72EE8">
              <w:rPr>
                <w:rFonts w:hint="eastAsia"/>
              </w:rPr>
              <w:t>機械学習を用いたプロトン伝導性固体酸化物形燃料電池材料の開発</w:t>
            </w:r>
          </w:p>
          <w:p w14:paraId="2976239B" w14:textId="172CD504" w:rsidR="005636DF" w:rsidRPr="0066161F" w:rsidRDefault="00E72EE8" w:rsidP="00A0724C">
            <w:pPr>
              <w:spacing w:before="120" w:after="120"/>
              <w:ind w:leftChars="100" w:left="210"/>
            </w:pPr>
            <w:r w:rsidRPr="00E72EE8">
              <w:t>Materials development for proton-conducting solid oxide fuel cells via machine learning</w:t>
            </w:r>
          </w:p>
        </w:tc>
      </w:tr>
      <w:tr w:rsidR="005636DF" w:rsidRPr="0066161F" w14:paraId="7596AB2E" w14:textId="77777777" w:rsidTr="00A5161D">
        <w:tc>
          <w:tcPr>
            <w:tcW w:w="820" w:type="pct"/>
            <w:vMerge w:val="restart"/>
            <w:shd w:val="clear" w:color="auto" w:fill="DBE5F1" w:themeFill="accent1" w:themeFillTint="33"/>
            <w:vAlign w:val="center"/>
          </w:tcPr>
          <w:p w14:paraId="2D39183A" w14:textId="16BA76E2" w:rsidR="005636DF" w:rsidRPr="0066161F" w:rsidRDefault="00CA4C5C" w:rsidP="0066161F">
            <w:pPr>
              <w:spacing w:before="120" w:after="120"/>
            </w:pPr>
            <w:r w:rsidRPr="0066161F">
              <w:t>12:00-12:20</w:t>
            </w:r>
          </w:p>
        </w:tc>
        <w:tc>
          <w:tcPr>
            <w:tcW w:w="4180" w:type="pct"/>
            <w:tcBorders>
              <w:bottom w:val="dotted" w:sz="4" w:space="0" w:color="auto"/>
            </w:tcBorders>
            <w:vAlign w:val="center"/>
          </w:tcPr>
          <w:p w14:paraId="31B7DC99" w14:textId="073FF364" w:rsidR="005636DF" w:rsidRPr="0066161F" w:rsidRDefault="00CA4C5C" w:rsidP="0066161F">
            <w:pPr>
              <w:spacing w:before="120" w:after="120"/>
              <w:rPr>
                <w:b/>
                <w:bCs/>
              </w:rPr>
            </w:pPr>
            <w:r w:rsidRPr="0066161F">
              <w:rPr>
                <w:rFonts w:hint="eastAsia"/>
                <w:b/>
                <w:bCs/>
              </w:rPr>
              <w:t xml:space="preserve">ポスター賞受賞講演　</w:t>
            </w:r>
            <w:r w:rsidRPr="0066161F">
              <w:rPr>
                <w:b/>
                <w:bCs/>
              </w:rPr>
              <w:t>Poster Prize Ceremony</w:t>
            </w:r>
          </w:p>
        </w:tc>
      </w:tr>
      <w:tr w:rsidR="005636DF" w:rsidRPr="0066161F" w14:paraId="56C6D073" w14:textId="77777777" w:rsidTr="00A5161D">
        <w:tc>
          <w:tcPr>
            <w:tcW w:w="820" w:type="pct"/>
            <w:vMerge/>
            <w:shd w:val="clear" w:color="auto" w:fill="DBE5F1" w:themeFill="accent1" w:themeFillTint="33"/>
            <w:vAlign w:val="center"/>
          </w:tcPr>
          <w:p w14:paraId="3031ED23" w14:textId="77777777" w:rsidR="005636DF" w:rsidRPr="0066161F" w:rsidRDefault="005636DF" w:rsidP="0066161F">
            <w:pPr>
              <w:spacing w:before="120" w:after="120"/>
            </w:pPr>
          </w:p>
        </w:tc>
        <w:tc>
          <w:tcPr>
            <w:tcW w:w="4180" w:type="pct"/>
            <w:tcBorders>
              <w:top w:val="dotted" w:sz="4" w:space="0" w:color="auto"/>
              <w:bottom w:val="single" w:sz="4" w:space="0" w:color="auto"/>
            </w:tcBorders>
            <w:vAlign w:val="center"/>
          </w:tcPr>
          <w:p w14:paraId="7C28534F" w14:textId="77777777" w:rsidR="00CA4C5C" w:rsidRPr="0066161F" w:rsidRDefault="00CA4C5C" w:rsidP="0066161F">
            <w:pPr>
              <w:spacing w:before="120" w:after="120"/>
            </w:pPr>
            <w:r w:rsidRPr="0066161F">
              <w:rPr>
                <w:rFonts w:hint="eastAsia"/>
              </w:rPr>
              <w:t>場所：学術情報総合センター1F文化交流室</w:t>
            </w:r>
          </w:p>
          <w:p w14:paraId="1F4936C4" w14:textId="321103F9" w:rsidR="005636DF" w:rsidRPr="0066161F" w:rsidRDefault="00CA4C5C" w:rsidP="0066161F">
            <w:pPr>
              <w:spacing w:before="120" w:after="120"/>
            </w:pPr>
            <w:r w:rsidRPr="0066161F">
              <w:t>Meeting Room for Intercultural Exchange (1st Floor, Media Center, OCU)</w:t>
            </w:r>
          </w:p>
        </w:tc>
      </w:tr>
      <w:tr w:rsidR="00CA4C5C" w:rsidRPr="0066161F" w14:paraId="66250120" w14:textId="77777777" w:rsidTr="00A5161D">
        <w:trPr>
          <w:trHeight w:val="650"/>
        </w:trPr>
        <w:tc>
          <w:tcPr>
            <w:tcW w:w="820" w:type="pct"/>
            <w:shd w:val="clear" w:color="auto" w:fill="DBE5F1" w:themeFill="accent1" w:themeFillTint="33"/>
            <w:vAlign w:val="center"/>
          </w:tcPr>
          <w:p w14:paraId="53E9D348" w14:textId="5004DD14" w:rsidR="00CA4C5C" w:rsidRPr="0066161F" w:rsidRDefault="00CA4C5C" w:rsidP="0066161F">
            <w:pPr>
              <w:spacing w:before="120" w:after="120"/>
            </w:pPr>
            <w:r w:rsidRPr="0066161F">
              <w:t>12:20-13:20</w:t>
            </w:r>
          </w:p>
        </w:tc>
        <w:tc>
          <w:tcPr>
            <w:tcW w:w="4180" w:type="pct"/>
            <w:tcBorders>
              <w:top w:val="nil"/>
              <w:bottom w:val="single" w:sz="4" w:space="0" w:color="auto"/>
            </w:tcBorders>
            <w:vAlign w:val="center"/>
          </w:tcPr>
          <w:p w14:paraId="4C5B5051" w14:textId="716AFADD" w:rsidR="00CA4C5C" w:rsidRPr="0066161F" w:rsidRDefault="00CA4C5C" w:rsidP="0066161F">
            <w:pPr>
              <w:spacing w:before="120" w:after="120"/>
            </w:pPr>
            <w:proofErr w:type="gramStart"/>
            <w:r w:rsidRPr="0066161F">
              <w:rPr>
                <w:rFonts w:hint="eastAsia"/>
              </w:rPr>
              <w:t>昼休</w:t>
            </w:r>
            <w:proofErr w:type="gramEnd"/>
            <w:r w:rsidRPr="0066161F">
              <w:rPr>
                <w:rFonts w:hint="eastAsia"/>
              </w:rPr>
              <w:t>憩 (Lunch Break)</w:t>
            </w:r>
          </w:p>
        </w:tc>
      </w:tr>
      <w:tr w:rsidR="005636DF" w:rsidRPr="0066161F" w14:paraId="20C54335" w14:textId="77777777" w:rsidTr="00A5161D">
        <w:tc>
          <w:tcPr>
            <w:tcW w:w="820" w:type="pct"/>
            <w:vMerge w:val="restart"/>
            <w:shd w:val="clear" w:color="auto" w:fill="DBE5F1" w:themeFill="accent1" w:themeFillTint="33"/>
            <w:vAlign w:val="center"/>
          </w:tcPr>
          <w:p w14:paraId="4EF73E0F" w14:textId="77777777" w:rsidR="00CA4C5C" w:rsidRPr="0066161F" w:rsidRDefault="00CA4C5C" w:rsidP="0066161F">
            <w:pPr>
              <w:spacing w:before="120" w:after="120"/>
            </w:pPr>
            <w:r w:rsidRPr="0066161F">
              <w:t>13:20-14:10</w:t>
            </w:r>
          </w:p>
          <w:p w14:paraId="24379E0D" w14:textId="7E14A368" w:rsidR="005636DF" w:rsidRPr="0066161F" w:rsidRDefault="00CA4C5C" w:rsidP="0066161F">
            <w:pPr>
              <w:spacing w:before="120" w:after="120"/>
            </w:pPr>
            <w:r w:rsidRPr="0066161F">
              <w:t>S3</w:t>
            </w:r>
          </w:p>
        </w:tc>
        <w:tc>
          <w:tcPr>
            <w:tcW w:w="4180" w:type="pct"/>
            <w:tcBorders>
              <w:bottom w:val="dotted" w:sz="4" w:space="0" w:color="auto"/>
            </w:tcBorders>
            <w:vAlign w:val="center"/>
          </w:tcPr>
          <w:p w14:paraId="7FE574F8" w14:textId="3C81DFF4" w:rsidR="005636DF" w:rsidRPr="0066161F" w:rsidRDefault="00CA4C5C" w:rsidP="0066161F">
            <w:pPr>
              <w:spacing w:before="120" w:after="120"/>
              <w:rPr>
                <w:b/>
                <w:bCs/>
              </w:rPr>
            </w:pPr>
            <w:r w:rsidRPr="0066161F">
              <w:rPr>
                <w:rFonts w:hint="eastAsia"/>
                <w:b/>
                <w:bCs/>
              </w:rPr>
              <w:t xml:space="preserve">特別講演3　</w:t>
            </w:r>
            <w:r w:rsidRPr="0066161F">
              <w:rPr>
                <w:b/>
                <w:bCs/>
              </w:rPr>
              <w:t>Special Lecture 3</w:t>
            </w:r>
          </w:p>
        </w:tc>
      </w:tr>
      <w:tr w:rsidR="005636DF" w:rsidRPr="0066161F" w14:paraId="01B99C57" w14:textId="77777777" w:rsidTr="00A5161D">
        <w:tc>
          <w:tcPr>
            <w:tcW w:w="820" w:type="pct"/>
            <w:vMerge/>
            <w:shd w:val="clear" w:color="auto" w:fill="DBE5F1" w:themeFill="accent1" w:themeFillTint="33"/>
            <w:vAlign w:val="center"/>
          </w:tcPr>
          <w:p w14:paraId="4AB01E7F" w14:textId="77777777" w:rsidR="005636DF" w:rsidRPr="0066161F" w:rsidRDefault="005636DF" w:rsidP="0066161F">
            <w:pPr>
              <w:spacing w:before="120" w:after="120"/>
            </w:pPr>
          </w:p>
        </w:tc>
        <w:tc>
          <w:tcPr>
            <w:tcW w:w="4180" w:type="pct"/>
            <w:tcBorders>
              <w:top w:val="dotted" w:sz="4" w:space="0" w:color="auto"/>
            </w:tcBorders>
            <w:vAlign w:val="center"/>
          </w:tcPr>
          <w:p w14:paraId="77B3D430" w14:textId="48E02920" w:rsidR="00943D15" w:rsidRDefault="00943D15" w:rsidP="0066161F">
            <w:pPr>
              <w:spacing w:before="120" w:after="120"/>
            </w:pPr>
            <w:r w:rsidRPr="00943D15">
              <w:rPr>
                <w:rFonts w:hint="eastAsia"/>
              </w:rPr>
              <w:t>佐々木 真一（長浜バイオ大学バイオサイエンス学科・教授）</w:t>
            </w:r>
          </w:p>
          <w:p w14:paraId="5DF9DA15" w14:textId="0DB8F855" w:rsidR="00CA4C5C" w:rsidRPr="0066161F" w:rsidRDefault="00943D15" w:rsidP="006A45A9">
            <w:pPr>
              <w:spacing w:before="120" w:after="120"/>
              <w:ind w:left="2310" w:hangingChars="1100" w:hanging="2310"/>
            </w:pPr>
            <w:r w:rsidRPr="00943D15">
              <w:t>Dr. SASAKI Shin-</w:t>
            </w:r>
            <w:proofErr w:type="spellStart"/>
            <w:r w:rsidRPr="00943D15">
              <w:t>ichi</w:t>
            </w:r>
            <w:proofErr w:type="spellEnd"/>
            <w:r w:rsidR="00CA4C5C" w:rsidRPr="0066161F">
              <w:t xml:space="preserve"> (</w:t>
            </w:r>
            <w:r w:rsidRPr="00943D15">
              <w:t xml:space="preserve">Professor, Department of Bioscience, </w:t>
            </w:r>
            <w:proofErr w:type="spellStart"/>
            <w:r w:rsidRPr="00943D15">
              <w:t>Nagahama</w:t>
            </w:r>
            <w:proofErr w:type="spellEnd"/>
            <w:r w:rsidRPr="00943D15">
              <w:t xml:space="preserve"> Institute of </w:t>
            </w:r>
            <w:proofErr w:type="gramStart"/>
            <w:r w:rsidRPr="00943D15">
              <w:t>Bio-Science</w:t>
            </w:r>
            <w:proofErr w:type="gramEnd"/>
            <w:r w:rsidRPr="00943D15">
              <w:t xml:space="preserve"> and Technology, Japan</w:t>
            </w:r>
            <w:r w:rsidR="00CA4C5C" w:rsidRPr="0066161F">
              <w:t>) [English lecture]</w:t>
            </w:r>
          </w:p>
          <w:p w14:paraId="55303BBB" w14:textId="3AD05F53" w:rsidR="00CA4C5C" w:rsidRPr="0066161F" w:rsidRDefault="00AB3F51" w:rsidP="00A0724C">
            <w:pPr>
              <w:spacing w:before="120" w:after="120"/>
              <w:ind w:leftChars="100" w:left="210"/>
            </w:pPr>
            <w:r w:rsidRPr="00AB3F51">
              <w:rPr>
                <w:rFonts w:hint="eastAsia"/>
              </w:rPr>
              <w:t>太陽エネルギー変換デバイスへの応用を指向したクロロフィル誘導体の開発</w:t>
            </w:r>
          </w:p>
          <w:p w14:paraId="3DFF2EF7" w14:textId="42426D56" w:rsidR="005636DF" w:rsidRPr="0066161F" w:rsidRDefault="00AB3F51" w:rsidP="00A0724C">
            <w:pPr>
              <w:spacing w:before="120" w:after="120"/>
              <w:ind w:leftChars="100" w:left="210"/>
            </w:pPr>
            <w:r w:rsidRPr="00AB3F51">
              <w:t>Development of Chlorophyll Derivatives for Solar Energy Conversion Devices</w:t>
            </w:r>
          </w:p>
        </w:tc>
      </w:tr>
      <w:tr w:rsidR="005636DF" w:rsidRPr="0066161F" w14:paraId="554DEC2D" w14:textId="77777777" w:rsidTr="00A5161D">
        <w:trPr>
          <w:trHeight w:val="606"/>
        </w:trPr>
        <w:tc>
          <w:tcPr>
            <w:tcW w:w="820" w:type="pct"/>
            <w:shd w:val="clear" w:color="auto" w:fill="DBE5F1" w:themeFill="accent1" w:themeFillTint="33"/>
            <w:vAlign w:val="center"/>
          </w:tcPr>
          <w:p w14:paraId="48AF6A94" w14:textId="0035DBC8" w:rsidR="005636DF" w:rsidRPr="0066161F" w:rsidRDefault="00CA4C5C" w:rsidP="0066161F">
            <w:pPr>
              <w:spacing w:before="120" w:after="120"/>
            </w:pPr>
            <w:r w:rsidRPr="0066161F">
              <w:t>14:10-14:20</w:t>
            </w:r>
          </w:p>
        </w:tc>
        <w:tc>
          <w:tcPr>
            <w:tcW w:w="4180" w:type="pct"/>
            <w:tcBorders>
              <w:bottom w:val="single" w:sz="4" w:space="0" w:color="auto"/>
            </w:tcBorders>
            <w:vAlign w:val="center"/>
          </w:tcPr>
          <w:p w14:paraId="0C9899B8" w14:textId="09DC1401" w:rsidR="005636DF" w:rsidRPr="0066161F" w:rsidRDefault="00CA4C5C" w:rsidP="0066161F">
            <w:pPr>
              <w:spacing w:before="120" w:after="120"/>
            </w:pPr>
            <w:r w:rsidRPr="0066161F">
              <w:rPr>
                <w:rFonts w:hint="eastAsia"/>
              </w:rPr>
              <w:t>休憩 (Break）</w:t>
            </w:r>
          </w:p>
        </w:tc>
      </w:tr>
      <w:tr w:rsidR="005636DF" w:rsidRPr="0066161F" w14:paraId="2EBFA4BE" w14:textId="77777777" w:rsidTr="00A5161D">
        <w:tc>
          <w:tcPr>
            <w:tcW w:w="820" w:type="pct"/>
            <w:vMerge w:val="restart"/>
            <w:shd w:val="clear" w:color="auto" w:fill="DBE5F1" w:themeFill="accent1" w:themeFillTint="33"/>
            <w:vAlign w:val="center"/>
          </w:tcPr>
          <w:p w14:paraId="0A3D86C3" w14:textId="77777777" w:rsidR="00CA4C5C" w:rsidRPr="0066161F" w:rsidRDefault="00CA4C5C" w:rsidP="0066161F">
            <w:pPr>
              <w:spacing w:before="120" w:after="120"/>
            </w:pPr>
            <w:r w:rsidRPr="0066161F">
              <w:lastRenderedPageBreak/>
              <w:t>14:20-14:50</w:t>
            </w:r>
          </w:p>
          <w:p w14:paraId="296A6D5D" w14:textId="7567A6C0" w:rsidR="005636DF" w:rsidRPr="0066161F" w:rsidRDefault="00CA4C5C" w:rsidP="0066161F">
            <w:pPr>
              <w:spacing w:before="120" w:after="120"/>
            </w:pPr>
            <w:r w:rsidRPr="0066161F">
              <w:t>P3</w:t>
            </w:r>
          </w:p>
        </w:tc>
        <w:tc>
          <w:tcPr>
            <w:tcW w:w="4180" w:type="pct"/>
            <w:tcBorders>
              <w:bottom w:val="dotted" w:sz="4" w:space="0" w:color="auto"/>
            </w:tcBorders>
            <w:vAlign w:val="center"/>
          </w:tcPr>
          <w:p w14:paraId="56B311D3" w14:textId="7FEB8914" w:rsidR="005636DF" w:rsidRPr="0066161F" w:rsidRDefault="00CA4C5C" w:rsidP="0066161F">
            <w:pPr>
              <w:spacing w:before="120" w:after="120"/>
              <w:rPr>
                <w:b/>
                <w:bCs/>
              </w:rPr>
            </w:pPr>
            <w:r w:rsidRPr="0066161F">
              <w:rPr>
                <w:rFonts w:hint="eastAsia"/>
                <w:b/>
                <w:bCs/>
              </w:rPr>
              <w:t>Project 3: バイオリソース (Bio-Resource)</w:t>
            </w:r>
          </w:p>
        </w:tc>
      </w:tr>
      <w:tr w:rsidR="005636DF" w:rsidRPr="0066161F" w14:paraId="62D7B2E0" w14:textId="77777777" w:rsidTr="00A5161D">
        <w:tc>
          <w:tcPr>
            <w:tcW w:w="820" w:type="pct"/>
            <w:vMerge/>
            <w:shd w:val="clear" w:color="auto" w:fill="DBE5F1" w:themeFill="accent1" w:themeFillTint="33"/>
            <w:vAlign w:val="center"/>
          </w:tcPr>
          <w:p w14:paraId="091FE5BE" w14:textId="77777777" w:rsidR="005636DF" w:rsidRPr="0066161F" w:rsidRDefault="005636DF" w:rsidP="0066161F">
            <w:pPr>
              <w:spacing w:before="120" w:after="120"/>
            </w:pPr>
          </w:p>
        </w:tc>
        <w:tc>
          <w:tcPr>
            <w:tcW w:w="4180" w:type="pct"/>
            <w:tcBorders>
              <w:top w:val="dotted" w:sz="4" w:space="0" w:color="auto"/>
              <w:bottom w:val="single" w:sz="4" w:space="0" w:color="auto"/>
            </w:tcBorders>
            <w:vAlign w:val="center"/>
          </w:tcPr>
          <w:p w14:paraId="7C75F8C7" w14:textId="77777777" w:rsidR="00CA4C5C" w:rsidRPr="0066161F" w:rsidRDefault="00CA4C5C" w:rsidP="0066161F">
            <w:pPr>
              <w:spacing w:before="120" w:after="120"/>
            </w:pPr>
            <w:r w:rsidRPr="0066161F">
              <w:rPr>
                <w:rFonts w:hint="eastAsia"/>
              </w:rPr>
              <w:t>中村 太郎（理学研究科生物地球系専攻・教授）[日本語講演]</w:t>
            </w:r>
          </w:p>
          <w:p w14:paraId="2D302048" w14:textId="7F057908" w:rsidR="00CA4C5C" w:rsidRPr="0066161F" w:rsidRDefault="00CA4C5C" w:rsidP="0066161F">
            <w:pPr>
              <w:spacing w:before="120" w:after="120"/>
            </w:pPr>
            <w:r w:rsidRPr="0066161F">
              <w:t>NAKAMURA Taro (Professor, Department of Biology and Geosciences, Graduate School of Science, OCU) [Japanese lecture]</w:t>
            </w:r>
          </w:p>
          <w:p w14:paraId="2A533D2E" w14:textId="77777777" w:rsidR="00CA4C5C" w:rsidRPr="0066161F" w:rsidRDefault="00CA4C5C" w:rsidP="00A0724C">
            <w:pPr>
              <w:spacing w:before="120" w:after="120"/>
              <w:ind w:leftChars="100" w:left="210"/>
            </w:pPr>
            <w:r w:rsidRPr="0066161F">
              <w:rPr>
                <w:rFonts w:hint="eastAsia"/>
              </w:rPr>
              <w:t>タイトル（未定）</w:t>
            </w:r>
          </w:p>
          <w:p w14:paraId="2714C509" w14:textId="565ECB14" w:rsidR="005636DF" w:rsidRPr="0066161F" w:rsidRDefault="00CA4C5C" w:rsidP="00A0724C">
            <w:pPr>
              <w:spacing w:before="120" w:after="120"/>
              <w:ind w:leftChars="100" w:left="210"/>
            </w:pPr>
            <w:r w:rsidRPr="0066161F">
              <w:t>Title (TBD)</w:t>
            </w:r>
          </w:p>
        </w:tc>
      </w:tr>
      <w:tr w:rsidR="00CA4C5C" w:rsidRPr="0066161F" w14:paraId="767B0D7A" w14:textId="77777777" w:rsidTr="00A5161D">
        <w:tblPrEx>
          <w:tblLook w:val="04A0" w:firstRow="1" w:lastRow="0" w:firstColumn="1" w:lastColumn="0" w:noHBand="0" w:noVBand="1"/>
        </w:tblPrEx>
        <w:tc>
          <w:tcPr>
            <w:tcW w:w="820" w:type="pct"/>
            <w:vMerge w:val="restart"/>
            <w:shd w:val="clear" w:color="auto" w:fill="DBE5F1" w:themeFill="accent1" w:themeFillTint="33"/>
            <w:vAlign w:val="center"/>
          </w:tcPr>
          <w:p w14:paraId="3EB99086" w14:textId="77777777" w:rsidR="00721A5D" w:rsidRPr="0066161F" w:rsidRDefault="00721A5D" w:rsidP="0066161F">
            <w:pPr>
              <w:spacing w:before="120" w:after="120"/>
            </w:pPr>
            <w:r w:rsidRPr="0066161F">
              <w:t>14:50-15:05</w:t>
            </w:r>
          </w:p>
          <w:p w14:paraId="17C70C9F" w14:textId="6FEA2FFB" w:rsidR="00CA4C5C" w:rsidRPr="0066161F" w:rsidRDefault="00721A5D" w:rsidP="0066161F">
            <w:pPr>
              <w:spacing w:before="120" w:after="120"/>
            </w:pPr>
            <w:r w:rsidRPr="0066161F">
              <w:t>P4-1</w:t>
            </w:r>
          </w:p>
        </w:tc>
        <w:tc>
          <w:tcPr>
            <w:tcW w:w="4180" w:type="pct"/>
            <w:tcBorders>
              <w:bottom w:val="nil"/>
            </w:tcBorders>
          </w:tcPr>
          <w:p w14:paraId="4A3BE2DD" w14:textId="06872C97" w:rsidR="00CA4C5C" w:rsidRPr="0066161F" w:rsidRDefault="00721A5D" w:rsidP="0066161F">
            <w:pPr>
              <w:spacing w:before="120" w:after="120"/>
              <w:rPr>
                <w:b/>
                <w:bCs/>
              </w:rPr>
            </w:pPr>
            <w:r w:rsidRPr="0066161F">
              <w:rPr>
                <w:rFonts w:hint="eastAsia"/>
                <w:b/>
                <w:bCs/>
              </w:rPr>
              <w:t>Project 4: 先端バイオ (Frontier Biology)</w:t>
            </w:r>
          </w:p>
        </w:tc>
      </w:tr>
      <w:tr w:rsidR="00CA4C5C" w:rsidRPr="0066161F" w14:paraId="7D1B12B0" w14:textId="77777777" w:rsidTr="00A5161D">
        <w:tblPrEx>
          <w:tblLook w:val="04A0" w:firstRow="1" w:lastRow="0" w:firstColumn="1" w:lastColumn="0" w:noHBand="0" w:noVBand="1"/>
        </w:tblPrEx>
        <w:tc>
          <w:tcPr>
            <w:tcW w:w="820" w:type="pct"/>
            <w:vMerge/>
            <w:shd w:val="clear" w:color="auto" w:fill="DBE5F1" w:themeFill="accent1" w:themeFillTint="33"/>
            <w:vAlign w:val="center"/>
          </w:tcPr>
          <w:p w14:paraId="69C0EF50" w14:textId="77777777" w:rsidR="00CA4C5C" w:rsidRPr="0066161F" w:rsidRDefault="00CA4C5C" w:rsidP="0066161F">
            <w:pPr>
              <w:spacing w:before="120" w:after="120"/>
            </w:pPr>
          </w:p>
        </w:tc>
        <w:tc>
          <w:tcPr>
            <w:tcW w:w="4180" w:type="pct"/>
            <w:tcBorders>
              <w:top w:val="nil"/>
              <w:bottom w:val="single" w:sz="4" w:space="0" w:color="auto"/>
            </w:tcBorders>
          </w:tcPr>
          <w:p w14:paraId="55F3294A" w14:textId="77777777" w:rsidR="00721A5D" w:rsidRPr="0066161F" w:rsidRDefault="00721A5D" w:rsidP="0066161F">
            <w:pPr>
              <w:spacing w:before="120" w:after="120"/>
            </w:pPr>
            <w:r w:rsidRPr="0066161F">
              <w:rPr>
                <w:rFonts w:hint="eastAsia"/>
              </w:rPr>
              <w:t>宮田 真人（理学研究科生物地球系専攻・教授）[日本語講演]</w:t>
            </w:r>
          </w:p>
          <w:p w14:paraId="1A209B12" w14:textId="100136A6" w:rsidR="00721A5D" w:rsidRPr="0066161F" w:rsidRDefault="00721A5D" w:rsidP="0066161F">
            <w:pPr>
              <w:spacing w:before="120" w:after="120"/>
            </w:pPr>
            <w:r w:rsidRPr="0066161F">
              <w:t>MIYATA Makoto (Professor, Department of Biology and Geosciences, Graduate School of Science, OCU) [Japanese lecture]</w:t>
            </w:r>
          </w:p>
          <w:p w14:paraId="6FE9B5E9" w14:textId="77777777" w:rsidR="00721A5D" w:rsidRPr="0066161F" w:rsidRDefault="00721A5D" w:rsidP="00A0724C">
            <w:pPr>
              <w:spacing w:before="120" w:after="120"/>
              <w:ind w:leftChars="100" w:left="210"/>
            </w:pPr>
            <w:r w:rsidRPr="0066161F">
              <w:rPr>
                <w:rFonts w:hint="eastAsia"/>
              </w:rPr>
              <w:t>複合先端研究から俯瞰した地球生命の運動能</w:t>
            </w:r>
          </w:p>
          <w:p w14:paraId="582E23AA" w14:textId="73F4AA92" w:rsidR="00CA4C5C" w:rsidRPr="0066161F" w:rsidRDefault="00721A5D" w:rsidP="00A0724C">
            <w:pPr>
              <w:spacing w:before="120" w:after="120"/>
              <w:ind w:leftChars="100" w:left="210"/>
            </w:pPr>
            <w:r w:rsidRPr="0066161F">
              <w:t>Motility of earth life overviewed from advanced research of natural science</w:t>
            </w:r>
          </w:p>
        </w:tc>
      </w:tr>
      <w:tr w:rsidR="00721A5D" w:rsidRPr="0066161F" w14:paraId="44B33464" w14:textId="77777777" w:rsidTr="00286AC9">
        <w:tblPrEx>
          <w:tblLook w:val="04A0" w:firstRow="1" w:lastRow="0" w:firstColumn="1" w:lastColumn="0" w:noHBand="0" w:noVBand="1"/>
        </w:tblPrEx>
        <w:trPr>
          <w:trHeight w:val="1878"/>
        </w:trPr>
        <w:tc>
          <w:tcPr>
            <w:tcW w:w="820" w:type="pct"/>
            <w:shd w:val="clear" w:color="auto" w:fill="DBE5F1" w:themeFill="accent1" w:themeFillTint="33"/>
            <w:vAlign w:val="center"/>
          </w:tcPr>
          <w:p w14:paraId="76533EA1" w14:textId="77777777" w:rsidR="00286AC9" w:rsidRPr="0066161F" w:rsidRDefault="00286AC9" w:rsidP="0066161F">
            <w:pPr>
              <w:spacing w:before="120" w:after="120"/>
            </w:pPr>
            <w:r w:rsidRPr="0066161F">
              <w:t>15:05-15:20</w:t>
            </w:r>
          </w:p>
          <w:p w14:paraId="71BE8057" w14:textId="72969C6C" w:rsidR="00721A5D" w:rsidRPr="0066161F" w:rsidRDefault="00286AC9" w:rsidP="0066161F">
            <w:pPr>
              <w:spacing w:before="120" w:after="120"/>
            </w:pPr>
            <w:r w:rsidRPr="0066161F">
              <w:t>P4-2</w:t>
            </w:r>
          </w:p>
        </w:tc>
        <w:tc>
          <w:tcPr>
            <w:tcW w:w="4180" w:type="pct"/>
            <w:tcBorders>
              <w:top w:val="single" w:sz="4" w:space="0" w:color="auto"/>
            </w:tcBorders>
            <w:vAlign w:val="center"/>
          </w:tcPr>
          <w:p w14:paraId="4259A056" w14:textId="77777777" w:rsidR="00286AC9" w:rsidRPr="0066161F" w:rsidRDefault="00286AC9" w:rsidP="0066161F">
            <w:pPr>
              <w:spacing w:before="120" w:after="120"/>
            </w:pPr>
            <w:r w:rsidRPr="0066161F">
              <w:rPr>
                <w:rFonts w:hint="eastAsia"/>
              </w:rPr>
              <w:t>寺北 明久（大阪市立大学・理学研究科生物地球系専攻・教授）</w:t>
            </w:r>
          </w:p>
          <w:p w14:paraId="0368D465" w14:textId="77777777" w:rsidR="00286AC9" w:rsidRPr="0066161F" w:rsidRDefault="00286AC9" w:rsidP="0066161F">
            <w:pPr>
              <w:spacing w:before="120" w:after="120"/>
            </w:pPr>
            <w:r w:rsidRPr="0066161F">
              <w:rPr>
                <w:rFonts w:hint="eastAsia"/>
              </w:rPr>
              <w:t>小柳 光正（理学研究科生物地球系専攻・准教授）[日本語講演]</w:t>
            </w:r>
          </w:p>
          <w:p w14:paraId="67A8CF4D" w14:textId="77777777" w:rsidR="00286AC9" w:rsidRPr="0066161F" w:rsidRDefault="00286AC9" w:rsidP="0066161F">
            <w:pPr>
              <w:spacing w:before="120" w:after="120"/>
            </w:pPr>
            <w:r w:rsidRPr="0066161F">
              <w:t xml:space="preserve">TERAKITA Akihisa (Professor, Department of Biology and Geosciences, Graduate School of Science, OCU), </w:t>
            </w:r>
          </w:p>
          <w:p w14:paraId="09AC9D7E" w14:textId="07339D62" w:rsidR="00286AC9" w:rsidRPr="0066161F" w:rsidRDefault="00286AC9" w:rsidP="0066161F">
            <w:pPr>
              <w:spacing w:before="120" w:after="120"/>
            </w:pPr>
            <w:r w:rsidRPr="0066161F">
              <w:t xml:space="preserve">KOYANAGI </w:t>
            </w:r>
            <w:proofErr w:type="spellStart"/>
            <w:r w:rsidRPr="0066161F">
              <w:t>Mitsumasa</w:t>
            </w:r>
            <w:proofErr w:type="spellEnd"/>
            <w:r w:rsidRPr="0066161F">
              <w:t xml:space="preserve"> (Associate Professor, Department of Biology and Geosciences, Graduate School of Science, OCU) [Japanese lecture]</w:t>
            </w:r>
          </w:p>
          <w:p w14:paraId="3E22A90A" w14:textId="77777777" w:rsidR="00286AC9" w:rsidRPr="0066161F" w:rsidRDefault="00286AC9" w:rsidP="00A0724C">
            <w:pPr>
              <w:spacing w:before="120" w:after="120"/>
              <w:ind w:leftChars="100" w:left="210"/>
            </w:pPr>
            <w:r w:rsidRPr="0066161F">
              <w:rPr>
                <w:rFonts w:hint="eastAsia"/>
              </w:rPr>
              <w:t>オプシンの基礎研究と光遺伝学的応用</w:t>
            </w:r>
          </w:p>
          <w:p w14:paraId="344E8E3B" w14:textId="52BBBC4C" w:rsidR="00721A5D" w:rsidRPr="0066161F" w:rsidRDefault="00286AC9" w:rsidP="00A0724C">
            <w:pPr>
              <w:spacing w:before="120" w:after="120"/>
              <w:ind w:leftChars="100" w:left="210"/>
            </w:pPr>
            <w:r w:rsidRPr="0066161F">
              <w:t>The opsins: basic research and optogenetic application</w:t>
            </w:r>
          </w:p>
        </w:tc>
      </w:tr>
      <w:tr w:rsidR="00286AC9" w:rsidRPr="0066161F" w14:paraId="3A6E2D95" w14:textId="77777777" w:rsidTr="003E4F4A">
        <w:tblPrEx>
          <w:tblLook w:val="04A0" w:firstRow="1" w:lastRow="0" w:firstColumn="1" w:lastColumn="0" w:noHBand="0" w:noVBand="1"/>
        </w:tblPrEx>
        <w:trPr>
          <w:trHeight w:val="427"/>
        </w:trPr>
        <w:tc>
          <w:tcPr>
            <w:tcW w:w="820" w:type="pct"/>
            <w:shd w:val="clear" w:color="auto" w:fill="DBE5F1" w:themeFill="accent1" w:themeFillTint="33"/>
            <w:vAlign w:val="center"/>
          </w:tcPr>
          <w:p w14:paraId="58A518C8" w14:textId="7B2C49A9" w:rsidR="00286AC9" w:rsidRPr="0066161F" w:rsidRDefault="00286AC9" w:rsidP="0066161F">
            <w:pPr>
              <w:spacing w:before="120" w:after="120"/>
            </w:pPr>
            <w:r w:rsidRPr="0066161F">
              <w:t>15:20-15:30</w:t>
            </w:r>
          </w:p>
        </w:tc>
        <w:tc>
          <w:tcPr>
            <w:tcW w:w="4180" w:type="pct"/>
            <w:tcBorders>
              <w:top w:val="single" w:sz="4" w:space="0" w:color="auto"/>
              <w:bottom w:val="single" w:sz="4" w:space="0" w:color="auto"/>
            </w:tcBorders>
            <w:vAlign w:val="center"/>
          </w:tcPr>
          <w:p w14:paraId="50B492BD" w14:textId="3DCC0242" w:rsidR="00286AC9" w:rsidRPr="0066161F" w:rsidRDefault="00286AC9" w:rsidP="0066161F">
            <w:pPr>
              <w:spacing w:before="120" w:after="120"/>
            </w:pPr>
            <w:r w:rsidRPr="0066161F">
              <w:rPr>
                <w:rFonts w:hint="eastAsia"/>
              </w:rPr>
              <w:t>休憩 (Break）</w:t>
            </w:r>
          </w:p>
        </w:tc>
      </w:tr>
      <w:tr w:rsidR="00CA4C5C" w:rsidRPr="0066161F" w14:paraId="20976C55" w14:textId="77777777" w:rsidTr="00A5161D">
        <w:tblPrEx>
          <w:tblLook w:val="04A0" w:firstRow="1" w:lastRow="0" w:firstColumn="1" w:lastColumn="0" w:noHBand="0" w:noVBand="1"/>
        </w:tblPrEx>
        <w:tc>
          <w:tcPr>
            <w:tcW w:w="820" w:type="pct"/>
            <w:vMerge w:val="restart"/>
            <w:shd w:val="clear" w:color="auto" w:fill="DBE5F1" w:themeFill="accent1" w:themeFillTint="33"/>
            <w:vAlign w:val="center"/>
          </w:tcPr>
          <w:p w14:paraId="4567EDD5" w14:textId="77777777" w:rsidR="00286AC9" w:rsidRPr="0066161F" w:rsidRDefault="00CA4C5C" w:rsidP="0066161F">
            <w:pPr>
              <w:spacing w:before="120" w:after="120"/>
            </w:pPr>
            <w:r w:rsidRPr="0066161F">
              <w:t>1</w:t>
            </w:r>
            <w:r w:rsidR="00286AC9" w:rsidRPr="0066161F">
              <w:t>15:30-16:00</w:t>
            </w:r>
          </w:p>
          <w:p w14:paraId="00B70A76" w14:textId="3F1BE8DC" w:rsidR="00CA4C5C" w:rsidRPr="0066161F" w:rsidRDefault="00286AC9" w:rsidP="0066161F">
            <w:pPr>
              <w:spacing w:before="120" w:after="120"/>
            </w:pPr>
            <w:r w:rsidRPr="0066161F">
              <w:t>P5</w:t>
            </w:r>
          </w:p>
        </w:tc>
        <w:tc>
          <w:tcPr>
            <w:tcW w:w="4180" w:type="pct"/>
            <w:tcBorders>
              <w:bottom w:val="dotted" w:sz="4" w:space="0" w:color="auto"/>
            </w:tcBorders>
          </w:tcPr>
          <w:p w14:paraId="091909BE" w14:textId="5B018DB9" w:rsidR="00CA4C5C" w:rsidRPr="0066161F" w:rsidRDefault="00286AC9" w:rsidP="0066161F">
            <w:pPr>
              <w:spacing w:before="120" w:after="120"/>
              <w:rPr>
                <w:b/>
                <w:bCs/>
              </w:rPr>
            </w:pPr>
            <w:r w:rsidRPr="0066161F">
              <w:rPr>
                <w:rFonts w:hint="eastAsia"/>
                <w:b/>
                <w:bCs/>
              </w:rPr>
              <w:t>Project 5: ナノマテリアル光制御 (Optical Control of Nano-Material)</w:t>
            </w:r>
          </w:p>
        </w:tc>
      </w:tr>
      <w:tr w:rsidR="00CA4C5C" w:rsidRPr="0066161F" w14:paraId="176B049C" w14:textId="77777777" w:rsidTr="00A5161D">
        <w:tblPrEx>
          <w:tblLook w:val="04A0" w:firstRow="1" w:lastRow="0" w:firstColumn="1" w:lastColumn="0" w:noHBand="0" w:noVBand="1"/>
        </w:tblPrEx>
        <w:tc>
          <w:tcPr>
            <w:tcW w:w="820" w:type="pct"/>
            <w:vMerge/>
            <w:shd w:val="clear" w:color="auto" w:fill="DBE5F1" w:themeFill="accent1" w:themeFillTint="33"/>
            <w:vAlign w:val="center"/>
          </w:tcPr>
          <w:p w14:paraId="6C23C198" w14:textId="77777777" w:rsidR="00CA4C5C" w:rsidRPr="0066161F" w:rsidRDefault="00CA4C5C" w:rsidP="0066161F">
            <w:pPr>
              <w:spacing w:before="120" w:after="120"/>
            </w:pPr>
          </w:p>
        </w:tc>
        <w:tc>
          <w:tcPr>
            <w:tcW w:w="4180" w:type="pct"/>
            <w:tcBorders>
              <w:top w:val="dotted" w:sz="4" w:space="0" w:color="auto"/>
              <w:bottom w:val="single" w:sz="4" w:space="0" w:color="auto"/>
            </w:tcBorders>
          </w:tcPr>
          <w:p w14:paraId="325C8D23" w14:textId="77777777" w:rsidR="00286AC9" w:rsidRPr="0066161F" w:rsidRDefault="00286AC9" w:rsidP="0066161F">
            <w:pPr>
              <w:spacing w:before="120" w:after="120"/>
            </w:pPr>
            <w:r w:rsidRPr="0066161F">
              <w:rPr>
                <w:rFonts w:hint="eastAsia"/>
              </w:rPr>
              <w:t>坪井 泰之（大阪市立大学・理学研究科物質分子系専攻・教授）[日本語講演]</w:t>
            </w:r>
          </w:p>
          <w:p w14:paraId="33223996" w14:textId="218877CB" w:rsidR="00286AC9" w:rsidRPr="0066161F" w:rsidRDefault="00286AC9" w:rsidP="0066161F">
            <w:pPr>
              <w:spacing w:before="120" w:after="120"/>
            </w:pPr>
            <w:r w:rsidRPr="0066161F">
              <w:t xml:space="preserve">TSUBOI </w:t>
            </w:r>
            <w:proofErr w:type="spellStart"/>
            <w:r w:rsidRPr="0066161F">
              <w:t>Yasuyuki</w:t>
            </w:r>
            <w:proofErr w:type="spellEnd"/>
            <w:r w:rsidRPr="0066161F">
              <w:t xml:space="preserve"> (Professor, Department of Molecular Materials Science, Graduate School of Science, OCU) [Japanese lecture]</w:t>
            </w:r>
          </w:p>
          <w:p w14:paraId="4307F4A7" w14:textId="77777777" w:rsidR="00286AC9" w:rsidRPr="0066161F" w:rsidRDefault="00286AC9" w:rsidP="00A0724C">
            <w:pPr>
              <w:spacing w:before="120" w:after="120"/>
              <w:ind w:leftChars="100" w:left="210"/>
            </w:pPr>
            <w:r w:rsidRPr="0066161F">
              <w:rPr>
                <w:rFonts w:hint="eastAsia"/>
              </w:rPr>
              <w:t>タイトル（未定）</w:t>
            </w:r>
          </w:p>
          <w:p w14:paraId="5CB49954" w14:textId="2341773F" w:rsidR="00CA4C5C" w:rsidRPr="0066161F" w:rsidRDefault="00286AC9" w:rsidP="00A0724C">
            <w:pPr>
              <w:spacing w:before="120" w:after="120"/>
              <w:ind w:leftChars="100" w:left="210"/>
            </w:pPr>
            <w:r w:rsidRPr="0066161F">
              <w:t>Title (TBD)</w:t>
            </w:r>
          </w:p>
        </w:tc>
      </w:tr>
      <w:tr w:rsidR="00CA4C5C" w:rsidRPr="0066161F" w14:paraId="6C75C12B" w14:textId="77777777" w:rsidTr="00A5161D">
        <w:tblPrEx>
          <w:tblLook w:val="04A0" w:firstRow="1" w:lastRow="0" w:firstColumn="1" w:lastColumn="0" w:noHBand="0" w:noVBand="1"/>
        </w:tblPrEx>
        <w:tc>
          <w:tcPr>
            <w:tcW w:w="820" w:type="pct"/>
            <w:vMerge w:val="restart"/>
            <w:shd w:val="clear" w:color="auto" w:fill="DBE5F1" w:themeFill="accent1" w:themeFillTint="33"/>
            <w:vAlign w:val="center"/>
          </w:tcPr>
          <w:p w14:paraId="2F13BD9A" w14:textId="77777777" w:rsidR="00286AC9" w:rsidRPr="0066161F" w:rsidRDefault="00286AC9" w:rsidP="0066161F">
            <w:pPr>
              <w:spacing w:before="120" w:after="120"/>
            </w:pPr>
            <w:r w:rsidRPr="0066161F">
              <w:t>16:00-16:30</w:t>
            </w:r>
          </w:p>
          <w:p w14:paraId="32F4CD6B" w14:textId="235D9AAF" w:rsidR="00CA4C5C" w:rsidRPr="0066161F" w:rsidRDefault="00286AC9" w:rsidP="0066161F">
            <w:pPr>
              <w:spacing w:before="120" w:after="120"/>
            </w:pPr>
            <w:r w:rsidRPr="0066161F">
              <w:t>P6</w:t>
            </w:r>
          </w:p>
        </w:tc>
        <w:tc>
          <w:tcPr>
            <w:tcW w:w="4180" w:type="pct"/>
            <w:tcBorders>
              <w:bottom w:val="dotted" w:sz="4" w:space="0" w:color="auto"/>
            </w:tcBorders>
          </w:tcPr>
          <w:p w14:paraId="74794C6C" w14:textId="15B306FC" w:rsidR="00CA4C5C" w:rsidRPr="0066161F" w:rsidRDefault="00286AC9" w:rsidP="0066161F">
            <w:pPr>
              <w:spacing w:before="120" w:after="120"/>
              <w:rPr>
                <w:b/>
                <w:bCs/>
              </w:rPr>
            </w:pPr>
            <w:r w:rsidRPr="0066161F">
              <w:rPr>
                <w:rFonts w:hint="eastAsia"/>
                <w:b/>
                <w:bCs/>
              </w:rPr>
              <w:t>Project 6: バイオメディカル先端医療工学 (Frontier Bio-Medical Engineering)</w:t>
            </w:r>
          </w:p>
        </w:tc>
      </w:tr>
      <w:tr w:rsidR="00CA4C5C" w:rsidRPr="0066161F" w14:paraId="5CE7B9D2" w14:textId="77777777" w:rsidTr="00A5161D">
        <w:tblPrEx>
          <w:tblLook w:val="04A0" w:firstRow="1" w:lastRow="0" w:firstColumn="1" w:lastColumn="0" w:noHBand="0" w:noVBand="1"/>
        </w:tblPrEx>
        <w:tc>
          <w:tcPr>
            <w:tcW w:w="820" w:type="pct"/>
            <w:vMerge/>
            <w:shd w:val="clear" w:color="auto" w:fill="DBE5F1" w:themeFill="accent1" w:themeFillTint="33"/>
            <w:vAlign w:val="center"/>
          </w:tcPr>
          <w:p w14:paraId="7C808B39" w14:textId="77777777" w:rsidR="00CA4C5C" w:rsidRPr="0066161F" w:rsidRDefault="00CA4C5C" w:rsidP="0066161F">
            <w:pPr>
              <w:spacing w:before="120" w:after="120"/>
            </w:pPr>
          </w:p>
        </w:tc>
        <w:tc>
          <w:tcPr>
            <w:tcW w:w="4180" w:type="pct"/>
            <w:tcBorders>
              <w:top w:val="dotted" w:sz="4" w:space="0" w:color="auto"/>
              <w:bottom w:val="single" w:sz="4" w:space="0" w:color="auto"/>
            </w:tcBorders>
          </w:tcPr>
          <w:p w14:paraId="709F4D2D" w14:textId="77777777" w:rsidR="00286AC9" w:rsidRPr="0066161F" w:rsidRDefault="00286AC9" w:rsidP="0066161F">
            <w:pPr>
              <w:spacing w:before="120" w:after="120"/>
            </w:pPr>
            <w:r w:rsidRPr="0066161F">
              <w:rPr>
                <w:rFonts w:hint="eastAsia"/>
              </w:rPr>
              <w:t>川上 洋司（大阪市立大学・工学研究科機械物理系専攻・准教授）[日本語講演]</w:t>
            </w:r>
          </w:p>
          <w:p w14:paraId="2A60AC16" w14:textId="77777777" w:rsidR="00286AC9" w:rsidRPr="0066161F" w:rsidRDefault="00286AC9" w:rsidP="0066161F">
            <w:pPr>
              <w:spacing w:before="120" w:after="120"/>
            </w:pPr>
            <w:r w:rsidRPr="0066161F">
              <w:rPr>
                <w:rFonts w:hint="eastAsia"/>
              </w:rPr>
              <w:t>KAWAKAMI Hiroshi（Associate Professor, Mechanical and Physical Engineering Course, Graduate School of Engineering, OCU, Japan）</w:t>
            </w:r>
          </w:p>
          <w:p w14:paraId="4E6B3A0D" w14:textId="76AB2097" w:rsidR="00286AC9" w:rsidRPr="0066161F" w:rsidRDefault="00286AC9" w:rsidP="0066161F">
            <w:pPr>
              <w:spacing w:before="120" w:after="120"/>
            </w:pPr>
            <w:r w:rsidRPr="0066161F">
              <w:t>KAWAI (Professor</w:t>
            </w:r>
            <w:proofErr w:type="gramStart"/>
            <w:r w:rsidRPr="0066161F">
              <w:t>, ,</w:t>
            </w:r>
            <w:proofErr w:type="gramEnd"/>
            <w:r w:rsidRPr="0066161F">
              <w:t xml:space="preserve"> OCU ) [Japanese lecture]</w:t>
            </w:r>
          </w:p>
          <w:p w14:paraId="029EDE1E" w14:textId="77777777" w:rsidR="00286AC9" w:rsidRPr="0066161F" w:rsidRDefault="00286AC9" w:rsidP="00A0724C">
            <w:pPr>
              <w:spacing w:before="120" w:after="120"/>
              <w:ind w:leftChars="100" w:left="210"/>
            </w:pPr>
            <w:r w:rsidRPr="0066161F">
              <w:rPr>
                <w:rFonts w:hint="eastAsia"/>
              </w:rPr>
              <w:t>タイトル（未定）</w:t>
            </w:r>
          </w:p>
          <w:p w14:paraId="266DC9E9" w14:textId="23BBCCC3" w:rsidR="00CA4C5C" w:rsidRPr="0066161F" w:rsidRDefault="00286AC9" w:rsidP="00A0724C">
            <w:pPr>
              <w:spacing w:before="120" w:after="120"/>
              <w:ind w:leftChars="100" w:left="210"/>
            </w:pPr>
            <w:r w:rsidRPr="0066161F">
              <w:t>Title (TBD)</w:t>
            </w:r>
          </w:p>
        </w:tc>
      </w:tr>
      <w:tr w:rsidR="00CA4C5C" w:rsidRPr="0066161F" w14:paraId="5FD0DCCF" w14:textId="77777777" w:rsidTr="00A5161D">
        <w:tblPrEx>
          <w:tblLook w:val="04A0" w:firstRow="1" w:lastRow="0" w:firstColumn="1" w:lastColumn="0" w:noHBand="0" w:noVBand="1"/>
        </w:tblPrEx>
        <w:tc>
          <w:tcPr>
            <w:tcW w:w="820" w:type="pct"/>
            <w:vMerge w:val="restart"/>
            <w:shd w:val="clear" w:color="auto" w:fill="DBE5F1" w:themeFill="accent1" w:themeFillTint="33"/>
            <w:vAlign w:val="center"/>
          </w:tcPr>
          <w:p w14:paraId="2377682B" w14:textId="77777777" w:rsidR="00286AC9" w:rsidRPr="0066161F" w:rsidRDefault="00286AC9" w:rsidP="0066161F">
            <w:pPr>
              <w:spacing w:before="120" w:after="120"/>
            </w:pPr>
            <w:r w:rsidRPr="0066161F">
              <w:t>16:30-17:00</w:t>
            </w:r>
          </w:p>
          <w:p w14:paraId="1F99D816" w14:textId="36E3EDD9" w:rsidR="00CA4C5C" w:rsidRPr="0066161F" w:rsidRDefault="00286AC9" w:rsidP="0066161F">
            <w:pPr>
              <w:spacing w:before="120" w:after="120"/>
            </w:pPr>
            <w:r w:rsidRPr="0066161F">
              <w:t>P7</w:t>
            </w:r>
          </w:p>
        </w:tc>
        <w:tc>
          <w:tcPr>
            <w:tcW w:w="4180" w:type="pct"/>
            <w:tcBorders>
              <w:bottom w:val="dotted" w:sz="4" w:space="0" w:color="auto"/>
            </w:tcBorders>
          </w:tcPr>
          <w:p w14:paraId="6C0390A4" w14:textId="6EB658CC" w:rsidR="00CA4C5C" w:rsidRPr="0066161F" w:rsidRDefault="00286AC9" w:rsidP="0066161F">
            <w:pPr>
              <w:spacing w:before="120" w:after="120"/>
              <w:rPr>
                <w:b/>
                <w:bCs/>
              </w:rPr>
            </w:pPr>
            <w:r w:rsidRPr="0066161F">
              <w:rPr>
                <w:rFonts w:hint="eastAsia"/>
                <w:b/>
                <w:bCs/>
              </w:rPr>
              <w:t>Project 7: 都市エネルギー・防災 (Urban energy)</w:t>
            </w:r>
          </w:p>
        </w:tc>
      </w:tr>
      <w:tr w:rsidR="00CA4C5C" w:rsidRPr="0066161F" w14:paraId="49D54346" w14:textId="77777777" w:rsidTr="00A5161D">
        <w:tblPrEx>
          <w:tblLook w:val="04A0" w:firstRow="1" w:lastRow="0" w:firstColumn="1" w:lastColumn="0" w:noHBand="0" w:noVBand="1"/>
        </w:tblPrEx>
        <w:tc>
          <w:tcPr>
            <w:tcW w:w="820" w:type="pct"/>
            <w:vMerge/>
            <w:shd w:val="clear" w:color="auto" w:fill="DBE5F1" w:themeFill="accent1" w:themeFillTint="33"/>
            <w:vAlign w:val="center"/>
          </w:tcPr>
          <w:p w14:paraId="6AB3ED81" w14:textId="77777777" w:rsidR="00CA4C5C" w:rsidRPr="0066161F" w:rsidRDefault="00CA4C5C" w:rsidP="0066161F">
            <w:pPr>
              <w:spacing w:before="120" w:after="120"/>
            </w:pPr>
          </w:p>
        </w:tc>
        <w:tc>
          <w:tcPr>
            <w:tcW w:w="4180" w:type="pct"/>
            <w:tcBorders>
              <w:top w:val="dotted" w:sz="4" w:space="0" w:color="auto"/>
              <w:bottom w:val="single" w:sz="4" w:space="0" w:color="auto"/>
            </w:tcBorders>
          </w:tcPr>
          <w:p w14:paraId="1DA0E7CF" w14:textId="77777777" w:rsidR="00286AC9" w:rsidRPr="0066161F" w:rsidRDefault="00286AC9" w:rsidP="0066161F">
            <w:pPr>
              <w:spacing w:before="120" w:after="120"/>
            </w:pPr>
            <w:r w:rsidRPr="0066161F">
              <w:rPr>
                <w:rFonts w:hint="eastAsia"/>
              </w:rPr>
              <w:t>中尾 正喜（大阪市立大学・複合先端研究機構・特命教授）[日本語講演]</w:t>
            </w:r>
          </w:p>
          <w:p w14:paraId="5E0DD775" w14:textId="40A0EB67" w:rsidR="00286AC9" w:rsidRPr="0066161F" w:rsidRDefault="00286AC9" w:rsidP="0066161F">
            <w:pPr>
              <w:spacing w:before="120" w:after="120"/>
            </w:pPr>
            <w:r w:rsidRPr="0066161F">
              <w:t>NAKAO Masaki (Extraordinary Professor, OCARINA) [Japanese lecture]</w:t>
            </w:r>
          </w:p>
          <w:p w14:paraId="540F9458" w14:textId="77777777" w:rsidR="00286AC9" w:rsidRPr="003E4F4A" w:rsidRDefault="00286AC9" w:rsidP="00A0724C">
            <w:pPr>
              <w:spacing w:before="120" w:after="120"/>
              <w:ind w:leftChars="100" w:left="210"/>
              <w:rPr>
                <w:w w:val="95"/>
              </w:rPr>
            </w:pPr>
            <w:r w:rsidRPr="003E4F4A">
              <w:rPr>
                <w:w w:val="95"/>
              </w:rPr>
              <w:t>Research and development of thermal energy utilization technology in urban areas</w:t>
            </w:r>
          </w:p>
          <w:p w14:paraId="51767E39" w14:textId="74BAE2EF" w:rsidR="00CA4C5C" w:rsidRPr="0066161F" w:rsidRDefault="00286AC9" w:rsidP="00A0724C">
            <w:pPr>
              <w:spacing w:before="120" w:after="120"/>
              <w:ind w:leftChars="100" w:left="210"/>
            </w:pPr>
            <w:r w:rsidRPr="0066161F">
              <w:rPr>
                <w:rFonts w:hint="eastAsia"/>
              </w:rPr>
              <w:t>都市域における熱エネルギー有効活用技術の研究開発</w:t>
            </w:r>
          </w:p>
        </w:tc>
      </w:tr>
      <w:tr w:rsidR="00CA4C5C" w:rsidRPr="0066161F" w14:paraId="6E4FFEC3" w14:textId="77777777" w:rsidTr="00286AC9">
        <w:tblPrEx>
          <w:tblLook w:val="04A0" w:firstRow="1" w:lastRow="0" w:firstColumn="1" w:lastColumn="0" w:noHBand="0" w:noVBand="1"/>
        </w:tblPrEx>
        <w:tc>
          <w:tcPr>
            <w:tcW w:w="820" w:type="pct"/>
            <w:vMerge w:val="restart"/>
            <w:shd w:val="clear" w:color="auto" w:fill="DBE5F1" w:themeFill="accent1" w:themeFillTint="33"/>
            <w:vAlign w:val="center"/>
          </w:tcPr>
          <w:p w14:paraId="4FD4D0B7" w14:textId="48B2F637" w:rsidR="00CA4C5C" w:rsidRPr="0066161F" w:rsidRDefault="00286AC9" w:rsidP="0066161F">
            <w:pPr>
              <w:spacing w:before="120" w:after="120"/>
            </w:pPr>
            <w:r w:rsidRPr="0066161F">
              <w:lastRenderedPageBreak/>
              <w:t>17:00-17:15</w:t>
            </w:r>
          </w:p>
        </w:tc>
        <w:tc>
          <w:tcPr>
            <w:tcW w:w="4180" w:type="pct"/>
            <w:tcBorders>
              <w:bottom w:val="dotted" w:sz="4" w:space="0" w:color="auto"/>
            </w:tcBorders>
          </w:tcPr>
          <w:p w14:paraId="3257D340" w14:textId="6595E2CC" w:rsidR="00CA4C5C" w:rsidRPr="0066161F" w:rsidRDefault="00286AC9" w:rsidP="0066161F">
            <w:pPr>
              <w:spacing w:before="120" w:after="120"/>
              <w:rPr>
                <w:b/>
                <w:bCs/>
              </w:rPr>
            </w:pPr>
            <w:r w:rsidRPr="0066161F">
              <w:rPr>
                <w:b/>
                <w:bCs/>
              </w:rPr>
              <w:t>General Comments</w:t>
            </w:r>
          </w:p>
        </w:tc>
      </w:tr>
      <w:tr w:rsidR="00CA4C5C" w:rsidRPr="0066161F" w14:paraId="3DBEF05C" w14:textId="77777777" w:rsidTr="00286AC9">
        <w:tblPrEx>
          <w:tblLook w:val="04A0" w:firstRow="1" w:lastRow="0" w:firstColumn="1" w:lastColumn="0" w:noHBand="0" w:noVBand="1"/>
        </w:tblPrEx>
        <w:tc>
          <w:tcPr>
            <w:tcW w:w="820" w:type="pct"/>
            <w:vMerge/>
            <w:shd w:val="clear" w:color="auto" w:fill="DBE5F1" w:themeFill="accent1" w:themeFillTint="33"/>
          </w:tcPr>
          <w:p w14:paraId="0DED67BE" w14:textId="77777777" w:rsidR="00CA4C5C" w:rsidRPr="0066161F" w:rsidRDefault="00CA4C5C" w:rsidP="0066161F">
            <w:pPr>
              <w:spacing w:before="120" w:after="120"/>
            </w:pPr>
          </w:p>
        </w:tc>
        <w:tc>
          <w:tcPr>
            <w:tcW w:w="4180" w:type="pct"/>
            <w:tcBorders>
              <w:top w:val="dotted" w:sz="4" w:space="0" w:color="auto"/>
              <w:bottom w:val="single" w:sz="4" w:space="0" w:color="auto"/>
            </w:tcBorders>
          </w:tcPr>
          <w:p w14:paraId="2A910E9C" w14:textId="77777777" w:rsidR="00286AC9" w:rsidRPr="0066161F" w:rsidRDefault="00286AC9" w:rsidP="0066161F">
            <w:pPr>
              <w:spacing w:before="120" w:after="120"/>
            </w:pPr>
            <w:r w:rsidRPr="0066161F">
              <w:rPr>
                <w:rFonts w:hint="eastAsia"/>
              </w:rPr>
              <w:t>神谷 信夫（複合先端研究機構・特別招聘教授）</w:t>
            </w:r>
          </w:p>
          <w:p w14:paraId="5BC55E49" w14:textId="19EA32FE" w:rsidR="00CA4C5C" w:rsidRPr="0066161F" w:rsidRDefault="00286AC9" w:rsidP="0066161F">
            <w:pPr>
              <w:spacing w:before="120" w:after="120"/>
            </w:pPr>
            <w:r w:rsidRPr="0066161F">
              <w:t>KAMIYA Nobuo (Eminent Professor, OCARINA) [Japanese]</w:t>
            </w:r>
          </w:p>
        </w:tc>
      </w:tr>
      <w:tr w:rsidR="00286AC9" w:rsidRPr="0066161F" w14:paraId="2400922E" w14:textId="77777777" w:rsidTr="00286AC9">
        <w:tblPrEx>
          <w:tblLook w:val="04A0" w:firstRow="1" w:lastRow="0" w:firstColumn="1" w:lastColumn="0" w:noHBand="0" w:noVBand="1"/>
        </w:tblPrEx>
        <w:tc>
          <w:tcPr>
            <w:tcW w:w="820" w:type="pct"/>
            <w:vMerge w:val="restart"/>
            <w:shd w:val="clear" w:color="auto" w:fill="DBE5F1" w:themeFill="accent1" w:themeFillTint="33"/>
            <w:vAlign w:val="center"/>
          </w:tcPr>
          <w:p w14:paraId="6A73C17B" w14:textId="0FADE5CA" w:rsidR="00286AC9" w:rsidRPr="0066161F" w:rsidRDefault="00286AC9" w:rsidP="0066161F">
            <w:pPr>
              <w:spacing w:before="120" w:after="120"/>
            </w:pPr>
            <w:r w:rsidRPr="0066161F">
              <w:t>17:15-17:30</w:t>
            </w:r>
          </w:p>
        </w:tc>
        <w:tc>
          <w:tcPr>
            <w:tcW w:w="4180" w:type="pct"/>
            <w:tcBorders>
              <w:bottom w:val="dotted" w:sz="4" w:space="0" w:color="auto"/>
            </w:tcBorders>
          </w:tcPr>
          <w:p w14:paraId="75D26884" w14:textId="7089B73A" w:rsidR="00286AC9" w:rsidRPr="0066161F" w:rsidRDefault="00286AC9" w:rsidP="0066161F">
            <w:pPr>
              <w:spacing w:before="120" w:after="120"/>
              <w:rPr>
                <w:b/>
                <w:bCs/>
              </w:rPr>
            </w:pPr>
            <w:r w:rsidRPr="0066161F">
              <w:rPr>
                <w:b/>
                <w:bCs/>
              </w:rPr>
              <w:t>Closing</w:t>
            </w:r>
          </w:p>
        </w:tc>
      </w:tr>
      <w:tr w:rsidR="00286AC9" w:rsidRPr="0066161F" w14:paraId="6EFC671E" w14:textId="77777777" w:rsidTr="00286AC9">
        <w:tblPrEx>
          <w:tblLook w:val="04A0" w:firstRow="1" w:lastRow="0" w:firstColumn="1" w:lastColumn="0" w:noHBand="0" w:noVBand="1"/>
        </w:tblPrEx>
        <w:tc>
          <w:tcPr>
            <w:tcW w:w="820" w:type="pct"/>
            <w:vMerge/>
            <w:shd w:val="clear" w:color="auto" w:fill="DBE5F1" w:themeFill="accent1" w:themeFillTint="33"/>
          </w:tcPr>
          <w:p w14:paraId="616095A3" w14:textId="77777777" w:rsidR="00286AC9" w:rsidRPr="0066161F" w:rsidRDefault="00286AC9" w:rsidP="0066161F">
            <w:pPr>
              <w:spacing w:before="120" w:after="120"/>
            </w:pPr>
          </w:p>
        </w:tc>
        <w:tc>
          <w:tcPr>
            <w:tcW w:w="4180" w:type="pct"/>
            <w:tcBorders>
              <w:top w:val="dotted" w:sz="4" w:space="0" w:color="auto"/>
            </w:tcBorders>
          </w:tcPr>
          <w:p w14:paraId="7B05777E" w14:textId="77777777" w:rsidR="00286AC9" w:rsidRPr="0066161F" w:rsidRDefault="00286AC9" w:rsidP="0066161F">
            <w:pPr>
              <w:spacing w:before="120" w:after="120"/>
            </w:pPr>
            <w:r w:rsidRPr="0066161F">
              <w:rPr>
                <w:rFonts w:hint="eastAsia"/>
              </w:rPr>
              <w:t>宮野 道雄（大阪市立大学・学長補佐／複合先端研究機構・機構長／生活科学研究科・特任教授）</w:t>
            </w:r>
          </w:p>
          <w:p w14:paraId="51596ECC" w14:textId="1BC620F3" w:rsidR="00286AC9" w:rsidRPr="0066161F" w:rsidRDefault="00286AC9" w:rsidP="0066161F">
            <w:pPr>
              <w:spacing w:before="120" w:after="120"/>
            </w:pPr>
            <w:r w:rsidRPr="0066161F">
              <w:t>MIYANO Michio (Director, OCARINA / Advisor to the President, OCU)</w:t>
            </w:r>
          </w:p>
        </w:tc>
      </w:tr>
    </w:tbl>
    <w:p w14:paraId="58990107" w14:textId="0F0C2A2D" w:rsidR="00794689" w:rsidRPr="0066161F" w:rsidRDefault="00794689" w:rsidP="0066161F">
      <w:pPr>
        <w:spacing w:before="120" w:after="120"/>
      </w:pPr>
    </w:p>
    <w:sectPr w:rsidR="00794689" w:rsidRPr="0066161F" w:rsidSect="00B962D6">
      <w:footerReference w:type="even" r:id="rId7"/>
      <w:footerReference w:type="default" r:id="rId8"/>
      <w:pgSz w:w="11900" w:h="16840"/>
      <w:pgMar w:top="567" w:right="720" w:bottom="567"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A739" w14:textId="77777777" w:rsidR="003D55D8" w:rsidRDefault="003D55D8" w:rsidP="00A77B83">
      <w:pPr>
        <w:spacing w:before="72" w:after="72"/>
      </w:pPr>
      <w:r>
        <w:separator/>
      </w:r>
    </w:p>
  </w:endnote>
  <w:endnote w:type="continuationSeparator" w:id="0">
    <w:p w14:paraId="16743742" w14:textId="77777777" w:rsidR="003D55D8" w:rsidRDefault="003D55D8" w:rsidP="00A77B83">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4">
    <w:panose1 w:val="020B0400000000000000"/>
    <w:charset w:val="80"/>
    <w:family w:val="swiss"/>
    <w:pitch w:val="variable"/>
    <w:sig w:usb0="E00002FF" w:usb1="7AC7FFFF" w:usb2="00000012" w:usb3="00000000" w:csb0="0002000D" w:csb1="00000000"/>
  </w:font>
  <w:font w:name="Times New Roman (本文のフォント - コンプレ">
    <w:altName w:val="ＭＳ 明朝"/>
    <w:panose1 w:val="020B0604020202020204"/>
    <w:charset w:val="80"/>
    <w:family w:val="roman"/>
    <w:pitch w:val="default"/>
  </w:font>
  <w:font w:name="Times">
    <w:panose1 w:val="00000500000000020000"/>
    <w:charset w:val="00"/>
    <w:family w:val="auto"/>
    <w:pitch w:val="variable"/>
    <w:sig w:usb0="E00002FF" w:usb1="5000205A" w:usb2="00000000" w:usb3="00000000" w:csb0="0000019F" w:csb1="00000000"/>
  </w:font>
  <w:font w:name="ヒラギノ角ゴ ProN W3">
    <w:altName w:val="Calibri"/>
    <w:panose1 w:val="020B0300000000000000"/>
    <w:charset w:val="80"/>
    <w:family w:val="swiss"/>
    <w:pitch w:val="variable"/>
    <w:sig w:usb0="E00002FF" w:usb1="7AC7FFFF" w:usb2="00000012" w:usb3="00000000" w:csb0="0002000D" w:csb1="00000000"/>
  </w:font>
  <w:font w:name="Hiragino Sans W7">
    <w:panose1 w:val="020B0700000000000000"/>
    <w:charset w:val="80"/>
    <w:family w:val="swiss"/>
    <w:pitch w:val="variable"/>
    <w:sig w:usb0="800002CF" w:usb1="6AC7FCFC"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9F70" w14:textId="77777777" w:rsidR="00331011" w:rsidRDefault="00331011" w:rsidP="00C077C7">
    <w:pPr>
      <w:pStyle w:val="a6"/>
      <w:framePr w:wrap="around" w:vAnchor="text" w:hAnchor="margin" w:xAlign="right" w:y="1"/>
      <w:spacing w:before="72" w:after="72"/>
      <w:rPr>
        <w:rStyle w:val="a8"/>
      </w:rPr>
    </w:pPr>
    <w:r>
      <w:rPr>
        <w:rStyle w:val="a8"/>
      </w:rPr>
      <w:fldChar w:fldCharType="begin"/>
    </w:r>
    <w:r>
      <w:rPr>
        <w:rStyle w:val="a8"/>
      </w:rPr>
      <w:instrText xml:space="preserve">PAGE  </w:instrText>
    </w:r>
    <w:r>
      <w:rPr>
        <w:rStyle w:val="a8"/>
      </w:rPr>
      <w:fldChar w:fldCharType="end"/>
    </w:r>
  </w:p>
  <w:p w14:paraId="4DCF99A1" w14:textId="77777777" w:rsidR="00331011" w:rsidRDefault="00331011" w:rsidP="00A77B83">
    <w:pPr>
      <w:pStyle w:val="a6"/>
      <w:spacing w:before="72" w:after="7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03D5" w14:textId="77777777" w:rsidR="00331011" w:rsidRDefault="00331011" w:rsidP="00C077C7">
    <w:pPr>
      <w:pStyle w:val="a6"/>
      <w:framePr w:wrap="around" w:vAnchor="text" w:hAnchor="margin" w:xAlign="right" w:y="1"/>
      <w:spacing w:before="72" w:after="72"/>
      <w:rPr>
        <w:rStyle w:val="a8"/>
      </w:rPr>
    </w:pPr>
    <w:r>
      <w:rPr>
        <w:rStyle w:val="a8"/>
      </w:rPr>
      <w:fldChar w:fldCharType="begin"/>
    </w:r>
    <w:r>
      <w:rPr>
        <w:rStyle w:val="a8"/>
      </w:rPr>
      <w:instrText xml:space="preserve">PAGE  </w:instrText>
    </w:r>
    <w:r>
      <w:rPr>
        <w:rStyle w:val="a8"/>
      </w:rPr>
      <w:fldChar w:fldCharType="separate"/>
    </w:r>
    <w:r w:rsidR="009B73AD">
      <w:rPr>
        <w:rStyle w:val="a8"/>
        <w:noProof/>
      </w:rPr>
      <w:t>1</w:t>
    </w:r>
    <w:r>
      <w:rPr>
        <w:rStyle w:val="a8"/>
      </w:rPr>
      <w:fldChar w:fldCharType="end"/>
    </w:r>
  </w:p>
  <w:p w14:paraId="48120852" w14:textId="77777777" w:rsidR="00331011" w:rsidRDefault="00331011" w:rsidP="00A77B83">
    <w:pPr>
      <w:pStyle w:val="a6"/>
      <w:spacing w:before="72" w:after="72"/>
      <w:ind w:rightChars="171" w:right="3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7152" w14:textId="77777777" w:rsidR="003D55D8" w:rsidRDefault="003D55D8" w:rsidP="00A77B83">
      <w:pPr>
        <w:spacing w:before="72" w:after="72"/>
      </w:pPr>
      <w:r>
        <w:separator/>
      </w:r>
    </w:p>
  </w:footnote>
  <w:footnote w:type="continuationSeparator" w:id="0">
    <w:p w14:paraId="498E694A" w14:textId="77777777" w:rsidR="003D55D8" w:rsidRDefault="003D55D8" w:rsidP="00A77B83">
      <w:pPr>
        <w:spacing w:before="72" w:after="7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4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C"/>
    <w:rsid w:val="00002CA9"/>
    <w:rsid w:val="00005F8E"/>
    <w:rsid w:val="00023B1A"/>
    <w:rsid w:val="00027D37"/>
    <w:rsid w:val="000A57E2"/>
    <w:rsid w:val="000C4370"/>
    <w:rsid w:val="000F4600"/>
    <w:rsid w:val="00143FF7"/>
    <w:rsid w:val="00144F95"/>
    <w:rsid w:val="00157ECA"/>
    <w:rsid w:val="00167D18"/>
    <w:rsid w:val="001E7529"/>
    <w:rsid w:val="001F77B0"/>
    <w:rsid w:val="00216DDE"/>
    <w:rsid w:val="00237CCF"/>
    <w:rsid w:val="0028098B"/>
    <w:rsid w:val="00286AC9"/>
    <w:rsid w:val="002C34A4"/>
    <w:rsid w:val="00331011"/>
    <w:rsid w:val="00380C81"/>
    <w:rsid w:val="003D52AA"/>
    <w:rsid w:val="003D55D8"/>
    <w:rsid w:val="003E4F4A"/>
    <w:rsid w:val="00404469"/>
    <w:rsid w:val="00447F38"/>
    <w:rsid w:val="00466E77"/>
    <w:rsid w:val="00486EA7"/>
    <w:rsid w:val="004E345D"/>
    <w:rsid w:val="0052431E"/>
    <w:rsid w:val="0052485E"/>
    <w:rsid w:val="005636DF"/>
    <w:rsid w:val="005A5934"/>
    <w:rsid w:val="005B428B"/>
    <w:rsid w:val="005F4447"/>
    <w:rsid w:val="00606743"/>
    <w:rsid w:val="0061399F"/>
    <w:rsid w:val="00627BD7"/>
    <w:rsid w:val="0064600C"/>
    <w:rsid w:val="0065399E"/>
    <w:rsid w:val="0066161F"/>
    <w:rsid w:val="006771B9"/>
    <w:rsid w:val="006A45A9"/>
    <w:rsid w:val="006A6B48"/>
    <w:rsid w:val="006D73E1"/>
    <w:rsid w:val="006E58D2"/>
    <w:rsid w:val="00707247"/>
    <w:rsid w:val="00721A5D"/>
    <w:rsid w:val="00794689"/>
    <w:rsid w:val="007B0923"/>
    <w:rsid w:val="007D1A09"/>
    <w:rsid w:val="007E2F39"/>
    <w:rsid w:val="007E5BA0"/>
    <w:rsid w:val="00873EB3"/>
    <w:rsid w:val="008A124B"/>
    <w:rsid w:val="008A2E24"/>
    <w:rsid w:val="008B7C7D"/>
    <w:rsid w:val="008C4DC6"/>
    <w:rsid w:val="009062F9"/>
    <w:rsid w:val="00913EE1"/>
    <w:rsid w:val="009163AA"/>
    <w:rsid w:val="00936000"/>
    <w:rsid w:val="00943D15"/>
    <w:rsid w:val="0096210E"/>
    <w:rsid w:val="00972D6B"/>
    <w:rsid w:val="00995BE9"/>
    <w:rsid w:val="009A4E8C"/>
    <w:rsid w:val="009B73AD"/>
    <w:rsid w:val="009C25B0"/>
    <w:rsid w:val="009E4A7B"/>
    <w:rsid w:val="00A0724C"/>
    <w:rsid w:val="00A10585"/>
    <w:rsid w:val="00A208F3"/>
    <w:rsid w:val="00A32DBE"/>
    <w:rsid w:val="00A5161D"/>
    <w:rsid w:val="00A55048"/>
    <w:rsid w:val="00A77B83"/>
    <w:rsid w:val="00A9498A"/>
    <w:rsid w:val="00A95CD8"/>
    <w:rsid w:val="00AB3F51"/>
    <w:rsid w:val="00AC01C7"/>
    <w:rsid w:val="00B02A0D"/>
    <w:rsid w:val="00B62CA5"/>
    <w:rsid w:val="00B85E2C"/>
    <w:rsid w:val="00B962D6"/>
    <w:rsid w:val="00BC0341"/>
    <w:rsid w:val="00BE6E90"/>
    <w:rsid w:val="00BF0C02"/>
    <w:rsid w:val="00C077C7"/>
    <w:rsid w:val="00C21887"/>
    <w:rsid w:val="00C50311"/>
    <w:rsid w:val="00C82D7E"/>
    <w:rsid w:val="00C95A38"/>
    <w:rsid w:val="00CA4C5C"/>
    <w:rsid w:val="00CC18EC"/>
    <w:rsid w:val="00D4449A"/>
    <w:rsid w:val="00DB1133"/>
    <w:rsid w:val="00DD7031"/>
    <w:rsid w:val="00DF638A"/>
    <w:rsid w:val="00E478CA"/>
    <w:rsid w:val="00E57EA7"/>
    <w:rsid w:val="00E70EEA"/>
    <w:rsid w:val="00E72EE8"/>
    <w:rsid w:val="00EC7DDF"/>
    <w:rsid w:val="00EE09CB"/>
    <w:rsid w:val="00EF3F45"/>
    <w:rsid w:val="00F41D82"/>
    <w:rsid w:val="00F51707"/>
    <w:rsid w:val="00F738D4"/>
    <w:rsid w:val="00F86870"/>
    <w:rsid w:val="00FD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E63171"/>
  <w14:defaultImageDpi w14:val="300"/>
  <w15:docId w15:val="{40FA676D-F528-A745-BD2A-D35CCA0C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61F"/>
    <w:pPr>
      <w:widowControl w:val="0"/>
      <w:spacing w:beforeLines="30" w:before="30" w:afterLines="30" w:after="30" w:line="240" w:lineRule="exact"/>
      <w:jc w:val="both"/>
    </w:pPr>
    <w:rPr>
      <w:rFonts w:ascii="Hiragino Sans W4" w:eastAsia="Hiragino Sans W4" w:cs="Times New Roman (本文のフォント - コンプレ"/>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600C"/>
    <w:pPr>
      <w:widowControl/>
      <w:spacing w:before="100" w:beforeAutospacing="1" w:after="100" w:afterAutospacing="1"/>
      <w:jc w:val="left"/>
    </w:pPr>
    <w:rPr>
      <w:rFonts w:ascii="Times" w:hAnsi="Times" w:cs="Times New Roman"/>
      <w:kern w:val="0"/>
      <w:sz w:val="20"/>
      <w:szCs w:val="20"/>
    </w:rPr>
  </w:style>
  <w:style w:type="character" w:styleId="a3">
    <w:name w:val="Strong"/>
    <w:basedOn w:val="a0"/>
    <w:uiPriority w:val="22"/>
    <w:qFormat/>
    <w:rsid w:val="0064600C"/>
    <w:rPr>
      <w:b/>
      <w:bCs/>
    </w:rPr>
  </w:style>
  <w:style w:type="character" w:customStyle="1" w:styleId="apple-converted-space">
    <w:name w:val="apple-converted-space"/>
    <w:basedOn w:val="a0"/>
    <w:rsid w:val="0064600C"/>
  </w:style>
  <w:style w:type="paragraph" w:customStyle="1" w:styleId="session-title">
    <w:name w:val="session-title"/>
    <w:basedOn w:val="a"/>
    <w:rsid w:val="0064600C"/>
    <w:pPr>
      <w:widowControl/>
      <w:spacing w:before="100" w:beforeAutospacing="1" w:after="100" w:afterAutospacing="1"/>
      <w:jc w:val="left"/>
    </w:pPr>
    <w:rPr>
      <w:rFonts w:ascii="Times" w:hAnsi="Times"/>
      <w:kern w:val="0"/>
      <w:sz w:val="20"/>
      <w:szCs w:val="20"/>
    </w:rPr>
  </w:style>
  <w:style w:type="paragraph" w:customStyle="1" w:styleId="session-subtitle">
    <w:name w:val="session-subtitle"/>
    <w:basedOn w:val="a"/>
    <w:rsid w:val="0064600C"/>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707247"/>
    <w:rPr>
      <w:rFonts w:ascii="ヒラギノ角ゴ ProN W3" w:eastAsia="ヒラギノ角ゴ ProN W3"/>
      <w:sz w:val="18"/>
      <w:szCs w:val="18"/>
    </w:rPr>
  </w:style>
  <w:style w:type="character" w:customStyle="1" w:styleId="a5">
    <w:name w:val="吹き出し (文字)"/>
    <w:basedOn w:val="a0"/>
    <w:link w:val="a4"/>
    <w:uiPriority w:val="99"/>
    <w:semiHidden/>
    <w:rsid w:val="00707247"/>
    <w:rPr>
      <w:rFonts w:ascii="ヒラギノ角ゴ ProN W3" w:eastAsia="ヒラギノ角ゴ ProN W3"/>
      <w:sz w:val="18"/>
      <w:szCs w:val="18"/>
    </w:rPr>
  </w:style>
  <w:style w:type="character" w:customStyle="1" w:styleId="session-subtitle1">
    <w:name w:val="session-subtitle1"/>
    <w:basedOn w:val="a0"/>
    <w:rsid w:val="00DD7031"/>
  </w:style>
  <w:style w:type="paragraph" w:styleId="a6">
    <w:name w:val="footer"/>
    <w:basedOn w:val="a"/>
    <w:link w:val="a7"/>
    <w:uiPriority w:val="99"/>
    <w:unhideWhenUsed/>
    <w:rsid w:val="00A77B83"/>
    <w:pPr>
      <w:tabs>
        <w:tab w:val="center" w:pos="4252"/>
        <w:tab w:val="right" w:pos="8504"/>
      </w:tabs>
      <w:snapToGrid w:val="0"/>
    </w:pPr>
  </w:style>
  <w:style w:type="character" w:customStyle="1" w:styleId="a7">
    <w:name w:val="フッター (文字)"/>
    <w:basedOn w:val="a0"/>
    <w:link w:val="a6"/>
    <w:uiPriority w:val="99"/>
    <w:rsid w:val="00A77B83"/>
  </w:style>
  <w:style w:type="character" w:styleId="a8">
    <w:name w:val="page number"/>
    <w:basedOn w:val="a0"/>
    <w:uiPriority w:val="99"/>
    <w:semiHidden/>
    <w:unhideWhenUsed/>
    <w:rsid w:val="00A77B83"/>
  </w:style>
  <w:style w:type="paragraph" w:styleId="a9">
    <w:name w:val="Date"/>
    <w:basedOn w:val="a"/>
    <w:next w:val="a"/>
    <w:link w:val="aa"/>
    <w:uiPriority w:val="99"/>
    <w:semiHidden/>
    <w:unhideWhenUsed/>
    <w:rsid w:val="00F51707"/>
  </w:style>
  <w:style w:type="character" w:customStyle="1" w:styleId="aa">
    <w:name w:val="日付 (文字)"/>
    <w:basedOn w:val="a0"/>
    <w:link w:val="a9"/>
    <w:uiPriority w:val="99"/>
    <w:semiHidden/>
    <w:rsid w:val="00F51707"/>
  </w:style>
  <w:style w:type="table" w:styleId="ab">
    <w:name w:val="Table Grid"/>
    <w:basedOn w:val="a1"/>
    <w:uiPriority w:val="59"/>
    <w:rsid w:val="0040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6758">
      <w:bodyDiv w:val="1"/>
      <w:marLeft w:val="0"/>
      <w:marRight w:val="0"/>
      <w:marTop w:val="0"/>
      <w:marBottom w:val="0"/>
      <w:divBdr>
        <w:top w:val="none" w:sz="0" w:space="0" w:color="auto"/>
        <w:left w:val="none" w:sz="0" w:space="0" w:color="auto"/>
        <w:bottom w:val="none" w:sz="0" w:space="0" w:color="auto"/>
        <w:right w:val="none" w:sz="0" w:space="0" w:color="auto"/>
      </w:divBdr>
    </w:div>
    <w:div w:id="373773459">
      <w:bodyDiv w:val="1"/>
      <w:marLeft w:val="0"/>
      <w:marRight w:val="0"/>
      <w:marTop w:val="0"/>
      <w:marBottom w:val="0"/>
      <w:divBdr>
        <w:top w:val="none" w:sz="0" w:space="0" w:color="auto"/>
        <w:left w:val="none" w:sz="0" w:space="0" w:color="auto"/>
        <w:bottom w:val="none" w:sz="0" w:space="0" w:color="auto"/>
        <w:right w:val="none" w:sz="0" w:space="0" w:color="auto"/>
      </w:divBdr>
    </w:div>
    <w:div w:id="407701220">
      <w:bodyDiv w:val="1"/>
      <w:marLeft w:val="0"/>
      <w:marRight w:val="0"/>
      <w:marTop w:val="0"/>
      <w:marBottom w:val="0"/>
      <w:divBdr>
        <w:top w:val="none" w:sz="0" w:space="0" w:color="auto"/>
        <w:left w:val="none" w:sz="0" w:space="0" w:color="auto"/>
        <w:bottom w:val="none" w:sz="0" w:space="0" w:color="auto"/>
        <w:right w:val="none" w:sz="0" w:space="0" w:color="auto"/>
      </w:divBdr>
    </w:div>
    <w:div w:id="513493811">
      <w:bodyDiv w:val="1"/>
      <w:marLeft w:val="0"/>
      <w:marRight w:val="0"/>
      <w:marTop w:val="0"/>
      <w:marBottom w:val="0"/>
      <w:divBdr>
        <w:top w:val="none" w:sz="0" w:space="0" w:color="auto"/>
        <w:left w:val="none" w:sz="0" w:space="0" w:color="auto"/>
        <w:bottom w:val="none" w:sz="0" w:space="0" w:color="auto"/>
        <w:right w:val="none" w:sz="0" w:space="0" w:color="auto"/>
      </w:divBdr>
    </w:div>
    <w:div w:id="631597789">
      <w:bodyDiv w:val="1"/>
      <w:marLeft w:val="0"/>
      <w:marRight w:val="0"/>
      <w:marTop w:val="0"/>
      <w:marBottom w:val="0"/>
      <w:divBdr>
        <w:top w:val="none" w:sz="0" w:space="0" w:color="auto"/>
        <w:left w:val="none" w:sz="0" w:space="0" w:color="auto"/>
        <w:bottom w:val="none" w:sz="0" w:space="0" w:color="auto"/>
        <w:right w:val="none" w:sz="0" w:space="0" w:color="auto"/>
      </w:divBdr>
    </w:div>
    <w:div w:id="742264651">
      <w:bodyDiv w:val="1"/>
      <w:marLeft w:val="0"/>
      <w:marRight w:val="0"/>
      <w:marTop w:val="0"/>
      <w:marBottom w:val="0"/>
      <w:divBdr>
        <w:top w:val="none" w:sz="0" w:space="0" w:color="auto"/>
        <w:left w:val="none" w:sz="0" w:space="0" w:color="auto"/>
        <w:bottom w:val="none" w:sz="0" w:space="0" w:color="auto"/>
        <w:right w:val="none" w:sz="0" w:space="0" w:color="auto"/>
      </w:divBdr>
    </w:div>
    <w:div w:id="1056781315">
      <w:bodyDiv w:val="1"/>
      <w:marLeft w:val="0"/>
      <w:marRight w:val="0"/>
      <w:marTop w:val="0"/>
      <w:marBottom w:val="0"/>
      <w:divBdr>
        <w:top w:val="none" w:sz="0" w:space="0" w:color="auto"/>
        <w:left w:val="none" w:sz="0" w:space="0" w:color="auto"/>
        <w:bottom w:val="none" w:sz="0" w:space="0" w:color="auto"/>
        <w:right w:val="none" w:sz="0" w:space="0" w:color="auto"/>
      </w:divBdr>
    </w:div>
    <w:div w:id="1115518988">
      <w:bodyDiv w:val="1"/>
      <w:marLeft w:val="0"/>
      <w:marRight w:val="0"/>
      <w:marTop w:val="0"/>
      <w:marBottom w:val="0"/>
      <w:divBdr>
        <w:top w:val="none" w:sz="0" w:space="0" w:color="auto"/>
        <w:left w:val="none" w:sz="0" w:space="0" w:color="auto"/>
        <w:bottom w:val="none" w:sz="0" w:space="0" w:color="auto"/>
        <w:right w:val="none" w:sz="0" w:space="0" w:color="auto"/>
      </w:divBdr>
    </w:div>
    <w:div w:id="1256593055">
      <w:bodyDiv w:val="1"/>
      <w:marLeft w:val="0"/>
      <w:marRight w:val="0"/>
      <w:marTop w:val="0"/>
      <w:marBottom w:val="0"/>
      <w:divBdr>
        <w:top w:val="none" w:sz="0" w:space="0" w:color="auto"/>
        <w:left w:val="none" w:sz="0" w:space="0" w:color="auto"/>
        <w:bottom w:val="none" w:sz="0" w:space="0" w:color="auto"/>
        <w:right w:val="none" w:sz="0" w:space="0" w:color="auto"/>
      </w:divBdr>
    </w:div>
    <w:div w:id="1276059024">
      <w:bodyDiv w:val="1"/>
      <w:marLeft w:val="0"/>
      <w:marRight w:val="0"/>
      <w:marTop w:val="0"/>
      <w:marBottom w:val="0"/>
      <w:divBdr>
        <w:top w:val="none" w:sz="0" w:space="0" w:color="auto"/>
        <w:left w:val="none" w:sz="0" w:space="0" w:color="auto"/>
        <w:bottom w:val="none" w:sz="0" w:space="0" w:color="auto"/>
        <w:right w:val="none" w:sz="0" w:space="0" w:color="auto"/>
      </w:divBdr>
    </w:div>
    <w:div w:id="1522813517">
      <w:bodyDiv w:val="1"/>
      <w:marLeft w:val="0"/>
      <w:marRight w:val="0"/>
      <w:marTop w:val="0"/>
      <w:marBottom w:val="0"/>
      <w:divBdr>
        <w:top w:val="none" w:sz="0" w:space="0" w:color="auto"/>
        <w:left w:val="none" w:sz="0" w:space="0" w:color="auto"/>
        <w:bottom w:val="none" w:sz="0" w:space="0" w:color="auto"/>
        <w:right w:val="none" w:sz="0" w:space="0" w:color="auto"/>
      </w:divBdr>
      <w:divsChild>
        <w:div w:id="1349604544">
          <w:marLeft w:val="0"/>
          <w:marRight w:val="0"/>
          <w:marTop w:val="0"/>
          <w:marBottom w:val="0"/>
          <w:divBdr>
            <w:top w:val="none" w:sz="0" w:space="0" w:color="auto"/>
            <w:left w:val="none" w:sz="0" w:space="0" w:color="auto"/>
            <w:bottom w:val="none" w:sz="0" w:space="0" w:color="auto"/>
            <w:right w:val="none" w:sz="0" w:space="0" w:color="auto"/>
          </w:divBdr>
        </w:div>
      </w:divsChild>
    </w:div>
    <w:div w:id="1654605163">
      <w:bodyDiv w:val="1"/>
      <w:marLeft w:val="0"/>
      <w:marRight w:val="0"/>
      <w:marTop w:val="0"/>
      <w:marBottom w:val="0"/>
      <w:divBdr>
        <w:top w:val="none" w:sz="0" w:space="0" w:color="auto"/>
        <w:left w:val="none" w:sz="0" w:space="0" w:color="auto"/>
        <w:bottom w:val="none" w:sz="0" w:space="0" w:color="auto"/>
        <w:right w:val="none" w:sz="0" w:space="0" w:color="auto"/>
      </w:divBdr>
    </w:div>
    <w:div w:id="1735278972">
      <w:bodyDiv w:val="1"/>
      <w:marLeft w:val="0"/>
      <w:marRight w:val="0"/>
      <w:marTop w:val="0"/>
      <w:marBottom w:val="0"/>
      <w:divBdr>
        <w:top w:val="none" w:sz="0" w:space="0" w:color="auto"/>
        <w:left w:val="none" w:sz="0" w:space="0" w:color="auto"/>
        <w:bottom w:val="none" w:sz="0" w:space="0" w:color="auto"/>
        <w:right w:val="none" w:sz="0" w:space="0" w:color="auto"/>
      </w:divBdr>
    </w:div>
    <w:div w:id="1989551375">
      <w:bodyDiv w:val="1"/>
      <w:marLeft w:val="0"/>
      <w:marRight w:val="0"/>
      <w:marTop w:val="0"/>
      <w:marBottom w:val="0"/>
      <w:divBdr>
        <w:top w:val="none" w:sz="0" w:space="0" w:color="auto"/>
        <w:left w:val="none" w:sz="0" w:space="0" w:color="auto"/>
        <w:bottom w:val="none" w:sz="0" w:space="0" w:color="auto"/>
        <w:right w:val="none" w:sz="0" w:space="0" w:color="auto"/>
      </w:divBdr>
    </w:div>
    <w:div w:id="2001155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5C9E-C5A9-384B-86C6-505F6E37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大阪市立大学</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律子</dc:creator>
  <cp:keywords/>
  <dc:description/>
  <cp:lastModifiedBy>中村　裕子</cp:lastModifiedBy>
  <cp:revision>22</cp:revision>
  <cp:lastPrinted>2020-02-17T02:16:00Z</cp:lastPrinted>
  <dcterms:created xsi:type="dcterms:W3CDTF">2020-02-07T00:59:00Z</dcterms:created>
  <dcterms:modified xsi:type="dcterms:W3CDTF">2020-02-17T02:17:00Z</dcterms:modified>
</cp:coreProperties>
</file>